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F7FA" w14:textId="461A084F" w:rsidR="00BD6444" w:rsidRDefault="002A602E" w:rsidP="00DF2500">
      <w:pPr>
        <w:spacing w:after="0" w:line="240" w:lineRule="exact"/>
      </w:pPr>
      <w:r>
        <w:t xml:space="preserve">Dr hab. Bartosz Świderski,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Warszawa, </w:t>
      </w:r>
      <w:r w:rsidR="008B00ED">
        <w:t>17</w:t>
      </w:r>
      <w:r>
        <w:t>.08.2022</w:t>
      </w:r>
    </w:p>
    <w:p w14:paraId="6CAE4C32" w14:textId="49B8F84A" w:rsidR="00A57F8E" w:rsidRDefault="00A57F8E" w:rsidP="00DF2500">
      <w:pPr>
        <w:spacing w:after="0" w:line="240" w:lineRule="exact"/>
      </w:pPr>
      <w:r>
        <w:t>Instytut Informatyki Technicznej</w:t>
      </w:r>
    </w:p>
    <w:p w14:paraId="581A12C3" w14:textId="62F8CE18" w:rsidR="00222DE4" w:rsidRDefault="00222DE4" w:rsidP="00DF2500">
      <w:pPr>
        <w:spacing w:after="0" w:line="240" w:lineRule="exact"/>
      </w:pPr>
      <w:r w:rsidRPr="00222DE4">
        <w:t>Katedra Sztucznej Inteligencji</w:t>
      </w:r>
    </w:p>
    <w:p w14:paraId="7E075FA2" w14:textId="49DE8338" w:rsidR="00222DE4" w:rsidRDefault="00222DE4" w:rsidP="00DF2500">
      <w:pPr>
        <w:spacing w:after="0" w:line="240" w:lineRule="exact"/>
      </w:pPr>
      <w:r>
        <w:t>Szkoła Główna Gospodarstwa Wiejskiego w Warszawie,</w:t>
      </w:r>
    </w:p>
    <w:p w14:paraId="785CD601" w14:textId="79EA73EE" w:rsidR="00222DE4" w:rsidRDefault="00222DE4" w:rsidP="00DF2500">
      <w:pPr>
        <w:spacing w:after="0" w:line="240" w:lineRule="exact"/>
      </w:pPr>
      <w:r>
        <w:t>Ul. Nowoursynowska 159, 02-776 Warszawa</w:t>
      </w:r>
    </w:p>
    <w:p w14:paraId="523676A4" w14:textId="77777777" w:rsidR="00DF2500" w:rsidRPr="00E260C0" w:rsidRDefault="00000000" w:rsidP="00DF2500">
      <w:pPr>
        <w:spacing w:after="0" w:line="240" w:lineRule="exact"/>
      </w:pPr>
      <w:hyperlink r:id="rId7" w:history="1">
        <w:r w:rsidR="00DF2500" w:rsidRPr="00E260C0">
          <w:rPr>
            <w:rStyle w:val="Hipercze"/>
          </w:rPr>
          <w:t>bartosz_swiderski@sggw.edu.pl</w:t>
        </w:r>
      </w:hyperlink>
    </w:p>
    <w:p w14:paraId="326E72CA" w14:textId="77777777" w:rsidR="00DF2500" w:rsidRDefault="00DF2500"/>
    <w:p w14:paraId="444E6C67" w14:textId="0FA17AC5" w:rsidR="00A32436" w:rsidRDefault="00A32436"/>
    <w:p w14:paraId="40EF98C1" w14:textId="311B2963" w:rsidR="00A32436" w:rsidRPr="00C93BBF" w:rsidRDefault="00A32436" w:rsidP="00FB212F">
      <w:pPr>
        <w:pStyle w:val="Default"/>
        <w:jc w:val="center"/>
        <w:rPr>
          <w:rFonts w:ascii="Tahoma" w:hAnsi="Tahoma" w:cs="Tahoma"/>
          <w:sz w:val="26"/>
          <w:szCs w:val="26"/>
          <w:lang w:val="pl-PL"/>
        </w:rPr>
      </w:pPr>
      <w:r w:rsidRPr="00C93BBF">
        <w:rPr>
          <w:rFonts w:ascii="Tahoma" w:hAnsi="Tahoma" w:cs="Tahoma"/>
          <w:sz w:val="26"/>
          <w:szCs w:val="26"/>
          <w:lang w:val="pl-PL"/>
        </w:rPr>
        <w:t>Recenzja rozprawy doktorskiej mgra inż. Kazimierza Krosmana pt. „Ewaluacja systemów wbudowanych poprzez monitorowanie programowe”</w:t>
      </w:r>
    </w:p>
    <w:p w14:paraId="7A0F819E" w14:textId="3FEC959E" w:rsidR="00C549CF" w:rsidRPr="00C93BBF" w:rsidRDefault="00C549CF" w:rsidP="00FB212F">
      <w:pPr>
        <w:pStyle w:val="Default"/>
        <w:jc w:val="center"/>
        <w:rPr>
          <w:rFonts w:ascii="Tahoma" w:hAnsi="Tahoma" w:cs="Tahoma"/>
          <w:sz w:val="26"/>
          <w:szCs w:val="26"/>
          <w:lang w:val="pl-PL"/>
        </w:rPr>
      </w:pPr>
    </w:p>
    <w:p w14:paraId="277956A9" w14:textId="71B6E0C2" w:rsidR="00B95E29" w:rsidRPr="00C93BBF" w:rsidRDefault="00B95E29" w:rsidP="00FB212F">
      <w:pPr>
        <w:pStyle w:val="Default"/>
        <w:jc w:val="center"/>
        <w:rPr>
          <w:rFonts w:ascii="Tahoma" w:hAnsi="Tahoma" w:cs="Tahoma"/>
          <w:sz w:val="26"/>
          <w:szCs w:val="26"/>
          <w:lang w:val="pl-PL"/>
        </w:rPr>
      </w:pPr>
      <w:r w:rsidRPr="00C93BBF">
        <w:rPr>
          <w:rFonts w:ascii="Tahoma" w:hAnsi="Tahoma" w:cs="Tahoma"/>
          <w:sz w:val="26"/>
          <w:szCs w:val="26"/>
          <w:lang w:val="pl-PL"/>
        </w:rPr>
        <w:t>promotor rozprawy:</w:t>
      </w:r>
    </w:p>
    <w:p w14:paraId="74FE5D25" w14:textId="0FD95FE0" w:rsidR="00B95E29" w:rsidRPr="00C93BBF" w:rsidRDefault="00B95E29" w:rsidP="00FB212F">
      <w:pPr>
        <w:pStyle w:val="Default"/>
        <w:jc w:val="center"/>
        <w:rPr>
          <w:rFonts w:ascii="Tahoma" w:hAnsi="Tahoma" w:cs="Tahoma"/>
          <w:sz w:val="26"/>
          <w:szCs w:val="26"/>
          <w:lang w:val="pl-PL"/>
        </w:rPr>
      </w:pPr>
      <w:r w:rsidRPr="00C93BBF">
        <w:rPr>
          <w:rFonts w:ascii="Tahoma" w:hAnsi="Tahoma" w:cs="Tahoma"/>
          <w:sz w:val="26"/>
          <w:szCs w:val="26"/>
          <w:lang w:val="pl-PL"/>
        </w:rPr>
        <w:t>prof. dr hab. inż. Janusz Sosnowski, Wydział Elektroniki i Technik Informacyjnych, Politechnika Warszawska</w:t>
      </w:r>
    </w:p>
    <w:p w14:paraId="5D4846C8" w14:textId="77777777" w:rsidR="00B95E29" w:rsidRPr="00C93BBF" w:rsidRDefault="00B95E29" w:rsidP="00FB212F">
      <w:pPr>
        <w:pStyle w:val="Default"/>
        <w:jc w:val="center"/>
        <w:rPr>
          <w:rFonts w:ascii="Tahoma" w:hAnsi="Tahoma" w:cs="Tahoma"/>
          <w:sz w:val="26"/>
          <w:szCs w:val="26"/>
          <w:lang w:val="pl-PL"/>
        </w:rPr>
      </w:pPr>
    </w:p>
    <w:p w14:paraId="38D047B0" w14:textId="213FCF59" w:rsidR="00B95E29" w:rsidRPr="00C93BBF" w:rsidRDefault="00B95E29" w:rsidP="00FB212F">
      <w:pPr>
        <w:pStyle w:val="Default"/>
        <w:jc w:val="center"/>
        <w:rPr>
          <w:rFonts w:ascii="Tahoma" w:hAnsi="Tahoma" w:cs="Tahoma"/>
          <w:sz w:val="26"/>
          <w:szCs w:val="26"/>
          <w:lang w:val="pl-PL"/>
        </w:rPr>
      </w:pPr>
      <w:r w:rsidRPr="00C93BBF">
        <w:rPr>
          <w:rFonts w:ascii="Tahoma" w:hAnsi="Tahoma" w:cs="Tahoma"/>
          <w:sz w:val="26"/>
          <w:szCs w:val="26"/>
          <w:lang w:val="pl-PL"/>
        </w:rPr>
        <w:t>promotor pomocniczy:</w:t>
      </w:r>
    </w:p>
    <w:p w14:paraId="2F02C35F" w14:textId="5DCBBBFB" w:rsidR="00B95E29" w:rsidRPr="00C93BBF" w:rsidRDefault="00B95E29" w:rsidP="00FB212F">
      <w:pPr>
        <w:pStyle w:val="Default"/>
        <w:jc w:val="center"/>
        <w:rPr>
          <w:rFonts w:ascii="Tahoma" w:hAnsi="Tahoma" w:cs="Tahoma"/>
          <w:sz w:val="26"/>
          <w:szCs w:val="26"/>
          <w:lang w:val="pl-PL"/>
        </w:rPr>
      </w:pPr>
      <w:r w:rsidRPr="00C93BBF">
        <w:rPr>
          <w:rFonts w:ascii="Tahoma" w:hAnsi="Tahoma" w:cs="Tahoma"/>
          <w:sz w:val="26"/>
          <w:szCs w:val="26"/>
          <w:lang w:val="pl-PL"/>
        </w:rPr>
        <w:t>dr inż. Piotr Gawkowski, Wydział Elektroniki i Technik Informacyjnych, Politechnika Warszawska</w:t>
      </w:r>
    </w:p>
    <w:p w14:paraId="3CECA38E" w14:textId="5D4B4611" w:rsidR="00E27449" w:rsidRDefault="00E27449" w:rsidP="00FB212F">
      <w:pPr>
        <w:pStyle w:val="Default"/>
        <w:jc w:val="center"/>
        <w:rPr>
          <w:rFonts w:ascii="Tahoma" w:hAnsi="Tahoma" w:cs="Tahoma"/>
          <w:sz w:val="23"/>
          <w:szCs w:val="23"/>
          <w:lang w:val="pl-PL"/>
        </w:rPr>
      </w:pPr>
    </w:p>
    <w:p w14:paraId="2BCBDEF5" w14:textId="4E23D077" w:rsidR="00E27449" w:rsidRDefault="00E27449" w:rsidP="00944064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0"/>
          <w:szCs w:val="20"/>
        </w:rPr>
      </w:pPr>
      <w:r w:rsidRPr="00E27449">
        <w:rPr>
          <w:rFonts w:ascii="Tahoma" w:hAnsi="Tahoma" w:cs="Tahoma"/>
          <w:sz w:val="20"/>
          <w:szCs w:val="20"/>
        </w:rPr>
        <w:t xml:space="preserve">zlecona </w:t>
      </w:r>
      <w:r w:rsidRPr="00944064">
        <w:rPr>
          <w:rFonts w:ascii="Tahoma" w:hAnsi="Tahoma" w:cs="Tahoma"/>
          <w:sz w:val="20"/>
          <w:szCs w:val="20"/>
        </w:rPr>
        <w:t xml:space="preserve">pismem z dnia 6 </w:t>
      </w:r>
      <w:r>
        <w:rPr>
          <w:rFonts w:ascii="Tahoma" w:hAnsi="Tahoma" w:cs="Tahoma"/>
          <w:sz w:val="20"/>
          <w:szCs w:val="20"/>
        </w:rPr>
        <w:t xml:space="preserve">lipca </w:t>
      </w:r>
      <w:r w:rsidRPr="00E27449">
        <w:rPr>
          <w:rFonts w:ascii="Tahoma" w:hAnsi="Tahoma" w:cs="Tahoma"/>
          <w:sz w:val="20"/>
          <w:szCs w:val="20"/>
        </w:rPr>
        <w:t>202</w:t>
      </w:r>
      <w:r>
        <w:rPr>
          <w:rFonts w:ascii="Tahoma" w:hAnsi="Tahoma" w:cs="Tahoma"/>
          <w:sz w:val="20"/>
          <w:szCs w:val="20"/>
        </w:rPr>
        <w:t>2</w:t>
      </w:r>
      <w:r w:rsidRPr="00E27449">
        <w:rPr>
          <w:rFonts w:ascii="Tahoma" w:hAnsi="Tahoma" w:cs="Tahoma"/>
          <w:sz w:val="20"/>
          <w:szCs w:val="20"/>
        </w:rPr>
        <w:t xml:space="preserve"> </w:t>
      </w:r>
      <w:r w:rsidRPr="00944064">
        <w:rPr>
          <w:rFonts w:ascii="Tahoma" w:hAnsi="Tahoma" w:cs="Tahoma"/>
          <w:sz w:val="20"/>
          <w:szCs w:val="20"/>
        </w:rPr>
        <w:t>r.</w:t>
      </w:r>
      <w:r w:rsidR="00F8763A" w:rsidRPr="00944064">
        <w:rPr>
          <w:rFonts w:ascii="Tahoma" w:hAnsi="Tahoma" w:cs="Tahoma"/>
          <w:sz w:val="20"/>
          <w:szCs w:val="20"/>
        </w:rPr>
        <w:t>, PSP/zlecenie: 504/04291/1030/44000000</w:t>
      </w:r>
      <w:r w:rsidRPr="00944064">
        <w:rPr>
          <w:rFonts w:ascii="Tahoma" w:hAnsi="Tahoma" w:cs="Tahoma"/>
          <w:sz w:val="20"/>
          <w:szCs w:val="20"/>
        </w:rPr>
        <w:t xml:space="preserve"> </w:t>
      </w:r>
      <w:r w:rsidRPr="00E27449">
        <w:rPr>
          <w:rFonts w:ascii="Tahoma" w:hAnsi="Tahoma" w:cs="Tahoma"/>
          <w:sz w:val="20"/>
          <w:szCs w:val="20"/>
        </w:rPr>
        <w:t>przez Przewodniczącego Rady</w:t>
      </w:r>
      <w:r w:rsidR="00F8763A">
        <w:rPr>
          <w:rFonts w:ascii="Tahoma" w:hAnsi="Tahoma" w:cs="Tahoma"/>
          <w:sz w:val="20"/>
          <w:szCs w:val="20"/>
        </w:rPr>
        <w:t xml:space="preserve"> </w:t>
      </w:r>
      <w:r w:rsidRPr="00944064">
        <w:rPr>
          <w:rFonts w:ascii="Tahoma" w:hAnsi="Tahoma" w:cs="Tahoma"/>
          <w:sz w:val="20"/>
          <w:szCs w:val="20"/>
        </w:rPr>
        <w:t>Naukowej</w:t>
      </w:r>
      <w:r w:rsidRPr="00E2744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Dyscypliny Informatyka Techniczna i Telekomunikacja </w:t>
      </w:r>
      <w:r w:rsidR="00D3652E" w:rsidRPr="00944064">
        <w:rPr>
          <w:rFonts w:ascii="Tahoma" w:hAnsi="Tahoma" w:cs="Tahoma"/>
          <w:sz w:val="20"/>
          <w:szCs w:val="20"/>
        </w:rPr>
        <w:t>PW, dr hab. Jarosłąwa Arabasa, prof. PW</w:t>
      </w:r>
    </w:p>
    <w:p w14:paraId="4F014CA2" w14:textId="77777777" w:rsidR="00C93BBF" w:rsidRPr="00944064" w:rsidRDefault="00C93BBF" w:rsidP="00944064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0"/>
          <w:szCs w:val="20"/>
        </w:rPr>
      </w:pPr>
    </w:p>
    <w:p w14:paraId="4A221ECC" w14:textId="225FC1AD" w:rsidR="00BD350A" w:rsidRDefault="00BD350A" w:rsidP="00F8763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4E95D2FA" w14:textId="410446D1" w:rsidR="007F48FC" w:rsidRDefault="007F48FC" w:rsidP="00F8763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78EB2B7D" w14:textId="769C269B" w:rsidR="0063160E" w:rsidRPr="0063160E" w:rsidRDefault="0063160E" w:rsidP="00C93BBF">
      <w:pPr>
        <w:autoSpaceDE w:val="0"/>
        <w:autoSpaceDN w:val="0"/>
        <w:adjustRightInd w:val="0"/>
        <w:spacing w:before="120" w:after="120" w:line="360" w:lineRule="auto"/>
        <w:ind w:firstLine="720"/>
        <w:rPr>
          <w:rFonts w:ascii="Arial" w:hAnsi="Arial" w:cs="Arial"/>
          <w:sz w:val="24"/>
          <w:szCs w:val="24"/>
          <w:u w:val="single"/>
        </w:rPr>
      </w:pPr>
      <w:r w:rsidRPr="0063160E">
        <w:rPr>
          <w:rFonts w:ascii="Arial" w:hAnsi="Arial" w:cs="Arial"/>
          <w:sz w:val="24"/>
          <w:szCs w:val="24"/>
          <w:u w:val="single"/>
        </w:rPr>
        <w:t>Wstęp</w:t>
      </w:r>
    </w:p>
    <w:p w14:paraId="3127DBB4" w14:textId="5C1DA90C" w:rsidR="00BD350A" w:rsidRPr="007826A7" w:rsidRDefault="00BD350A" w:rsidP="00C93BBF">
      <w:pPr>
        <w:autoSpaceDE w:val="0"/>
        <w:autoSpaceDN w:val="0"/>
        <w:adjustRightInd w:val="0"/>
        <w:spacing w:before="120" w:after="120" w:line="360" w:lineRule="auto"/>
        <w:ind w:firstLine="720"/>
        <w:rPr>
          <w:rFonts w:ascii="Arial" w:hAnsi="Arial" w:cs="Arial"/>
          <w:sz w:val="24"/>
          <w:szCs w:val="24"/>
        </w:rPr>
      </w:pPr>
      <w:r w:rsidRPr="007826A7">
        <w:rPr>
          <w:rFonts w:ascii="Arial" w:hAnsi="Arial" w:cs="Arial"/>
          <w:sz w:val="24"/>
          <w:szCs w:val="24"/>
        </w:rPr>
        <w:t>Tematyk</w:t>
      </w:r>
      <w:r w:rsidR="007826A7">
        <w:rPr>
          <w:rFonts w:ascii="Arial" w:hAnsi="Arial" w:cs="Arial"/>
          <w:sz w:val="24"/>
          <w:szCs w:val="24"/>
        </w:rPr>
        <w:t>a</w:t>
      </w:r>
      <w:r w:rsidRPr="007826A7">
        <w:rPr>
          <w:rFonts w:ascii="Arial" w:hAnsi="Arial" w:cs="Arial"/>
          <w:sz w:val="24"/>
          <w:szCs w:val="24"/>
        </w:rPr>
        <w:t xml:space="preserve"> recenzowanej rozprawy doktorskiej </w:t>
      </w:r>
      <w:r w:rsidR="00C83952" w:rsidRPr="007826A7">
        <w:rPr>
          <w:rFonts w:ascii="Arial" w:hAnsi="Arial" w:cs="Arial"/>
          <w:sz w:val="24"/>
          <w:szCs w:val="24"/>
        </w:rPr>
        <w:t xml:space="preserve">koncentruje się wokół automatyzacji monitorowania systemów komputerowych ze </w:t>
      </w:r>
      <w:r w:rsidR="00C93BBF" w:rsidRPr="007826A7">
        <w:rPr>
          <w:rFonts w:ascii="Arial" w:hAnsi="Arial" w:cs="Arial"/>
          <w:sz w:val="24"/>
          <w:szCs w:val="24"/>
        </w:rPr>
        <w:t>szczególnym</w:t>
      </w:r>
      <w:r w:rsidR="00C83952" w:rsidRPr="007826A7">
        <w:rPr>
          <w:rFonts w:ascii="Arial" w:hAnsi="Arial" w:cs="Arial"/>
          <w:sz w:val="24"/>
          <w:szCs w:val="24"/>
        </w:rPr>
        <w:t xml:space="preserve"> uwzględnienie systemów wbudowanych. </w:t>
      </w:r>
      <w:r w:rsidR="00446BB6" w:rsidRPr="007826A7">
        <w:rPr>
          <w:rFonts w:ascii="Arial" w:hAnsi="Arial" w:cs="Arial"/>
          <w:sz w:val="24"/>
          <w:szCs w:val="24"/>
        </w:rPr>
        <w:t xml:space="preserve">Jako wykorzystywane źródła informacji Autor rozważa: </w:t>
      </w:r>
    </w:p>
    <w:p w14:paraId="310BAD01" w14:textId="57BD7A91" w:rsidR="00446BB6" w:rsidRPr="007826A7" w:rsidRDefault="00446BB6" w:rsidP="00446B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7826A7">
        <w:rPr>
          <w:rFonts w:ascii="Arial" w:hAnsi="Arial" w:cs="Arial"/>
          <w:sz w:val="24"/>
          <w:szCs w:val="24"/>
        </w:rPr>
        <w:t>ślad instrukcji (przebieg wykonania instrukcji jako zestaw adresów instrukcji)</w:t>
      </w:r>
    </w:p>
    <w:p w14:paraId="18C4FA27" w14:textId="51D10205" w:rsidR="00B6350B" w:rsidRPr="007826A7" w:rsidRDefault="00B6350B" w:rsidP="00446B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7826A7">
        <w:rPr>
          <w:rFonts w:ascii="Arial" w:hAnsi="Arial" w:cs="Arial"/>
          <w:sz w:val="24"/>
          <w:szCs w:val="24"/>
        </w:rPr>
        <w:t xml:space="preserve">zawartość logów programowych </w:t>
      </w:r>
    </w:p>
    <w:p w14:paraId="5A4763D7" w14:textId="6B08DE01" w:rsidR="00B6350B" w:rsidRPr="007826A7" w:rsidRDefault="00B6350B" w:rsidP="00B6350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7826A7">
        <w:rPr>
          <w:rFonts w:ascii="Arial" w:hAnsi="Arial" w:cs="Arial"/>
          <w:sz w:val="24"/>
          <w:szCs w:val="24"/>
        </w:rPr>
        <w:t>inne sygnały towarzyszące wykonywaniu danego programu</w:t>
      </w:r>
      <w:r w:rsidR="00C95768">
        <w:rPr>
          <w:rFonts w:ascii="Arial" w:hAnsi="Arial" w:cs="Arial"/>
          <w:sz w:val="24"/>
          <w:szCs w:val="24"/>
        </w:rPr>
        <w:t xml:space="preserve"> ujęte w szereg czasowy</w:t>
      </w:r>
      <w:r w:rsidRPr="007826A7">
        <w:rPr>
          <w:rFonts w:ascii="Arial" w:hAnsi="Arial" w:cs="Arial"/>
          <w:sz w:val="24"/>
          <w:szCs w:val="24"/>
        </w:rPr>
        <w:t xml:space="preserve"> (np. zużyci</w:t>
      </w:r>
      <w:r w:rsidR="00C95768">
        <w:rPr>
          <w:rFonts w:ascii="Arial" w:hAnsi="Arial" w:cs="Arial"/>
          <w:sz w:val="24"/>
          <w:szCs w:val="24"/>
        </w:rPr>
        <w:t>e</w:t>
      </w:r>
      <w:r w:rsidRPr="007826A7">
        <w:rPr>
          <w:rFonts w:ascii="Arial" w:hAnsi="Arial" w:cs="Arial"/>
          <w:sz w:val="24"/>
          <w:szCs w:val="24"/>
        </w:rPr>
        <w:t xml:space="preserve"> energii) </w:t>
      </w:r>
    </w:p>
    <w:p w14:paraId="05BDEA77" w14:textId="702D2204" w:rsidR="00DE71C0" w:rsidRPr="007826A7" w:rsidRDefault="001E3AFE" w:rsidP="00DE71C0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</w:t>
      </w:r>
      <w:r w:rsidR="00EF7A2D">
        <w:rPr>
          <w:rFonts w:ascii="Arial" w:hAnsi="Arial" w:cs="Arial"/>
          <w:sz w:val="24"/>
          <w:szCs w:val="24"/>
        </w:rPr>
        <w:t>sko</w:t>
      </w:r>
      <w:r>
        <w:rPr>
          <w:rFonts w:ascii="Arial" w:hAnsi="Arial" w:cs="Arial"/>
          <w:sz w:val="24"/>
          <w:szCs w:val="24"/>
        </w:rPr>
        <w:t xml:space="preserve"> o</w:t>
      </w:r>
      <w:r w:rsidR="00A7094A" w:rsidRPr="007826A7">
        <w:rPr>
          <w:rFonts w:ascii="Arial" w:hAnsi="Arial" w:cs="Arial"/>
          <w:sz w:val="24"/>
          <w:szCs w:val="24"/>
        </w:rPr>
        <w:t>pracowane algorytmy dotyczą:</w:t>
      </w:r>
    </w:p>
    <w:p w14:paraId="25316634" w14:textId="747E425C" w:rsidR="00A7094A" w:rsidRPr="007826A7" w:rsidRDefault="00A7094A" w:rsidP="00A7094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7826A7">
        <w:rPr>
          <w:rFonts w:ascii="Arial" w:hAnsi="Arial" w:cs="Arial"/>
          <w:sz w:val="24"/>
          <w:szCs w:val="24"/>
        </w:rPr>
        <w:t xml:space="preserve">wykrywania anomalii </w:t>
      </w:r>
    </w:p>
    <w:p w14:paraId="2CF1A5FB" w14:textId="74CAD9C2" w:rsidR="00DE71C0" w:rsidRPr="007826A7" w:rsidRDefault="00AB2562" w:rsidP="00DE71C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7826A7">
        <w:rPr>
          <w:rFonts w:ascii="Arial" w:hAnsi="Arial" w:cs="Arial"/>
          <w:sz w:val="24"/>
          <w:szCs w:val="24"/>
        </w:rPr>
        <w:t>analizy szeregów czasowych poprzez model generujący graf przejść pomiędzy zidentyfikowanymi stanami wraz z łączącymi je relacjami</w:t>
      </w:r>
    </w:p>
    <w:p w14:paraId="2510CECE" w14:textId="7FE560F2" w:rsidR="00AB2562" w:rsidRDefault="00AB2562" w:rsidP="00DE71C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7826A7">
        <w:rPr>
          <w:rFonts w:ascii="Arial" w:hAnsi="Arial" w:cs="Arial"/>
          <w:sz w:val="24"/>
          <w:szCs w:val="24"/>
        </w:rPr>
        <w:lastRenderedPageBreak/>
        <w:t>moduł korelacji logów tekstowych z szeregiem czasowym umożliwiającym poszerzoną analizę badanego programu.</w:t>
      </w:r>
    </w:p>
    <w:p w14:paraId="73970471" w14:textId="77777777" w:rsidR="007F48FC" w:rsidRDefault="007F48FC" w:rsidP="002A698E">
      <w:pPr>
        <w:pStyle w:val="Akapitzlist"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1196C509" w14:textId="64CBA572" w:rsidR="00597BC1" w:rsidRPr="00870C2B" w:rsidRDefault="00701CA2" w:rsidP="002A698E">
      <w:pPr>
        <w:pStyle w:val="Akapitzlist"/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 zawiera tezę</w:t>
      </w:r>
      <w:r w:rsidR="00870C2B">
        <w:rPr>
          <w:rFonts w:ascii="Arial" w:hAnsi="Arial" w:cs="Arial"/>
          <w:sz w:val="24"/>
          <w:szCs w:val="24"/>
        </w:rPr>
        <w:t>: „</w:t>
      </w:r>
      <w:r w:rsidR="00870C2B" w:rsidRPr="00870C2B">
        <w:rPr>
          <w:rFonts w:ascii="Arial" w:hAnsi="Arial" w:cs="Arial"/>
          <w:sz w:val="24"/>
          <w:szCs w:val="24"/>
        </w:rPr>
        <w:t>Analiza i monitorowanie pracy systemów wbudowanych wymaga stworzenia odpowiednich modeli dekompozycji, agregacji i korelacji danych z procesów monitorowania</w:t>
      </w:r>
      <w:r w:rsidR="00870C2B">
        <w:rPr>
          <w:rFonts w:ascii="Arial" w:hAnsi="Arial" w:cs="Arial"/>
          <w:sz w:val="24"/>
          <w:szCs w:val="24"/>
        </w:rPr>
        <w:t>” Przy czym w pracy dodatkowo wyróżniono następujące cele badawcze:</w:t>
      </w:r>
    </w:p>
    <w:p w14:paraId="5851B697" w14:textId="675B229D" w:rsidR="00870C2B" w:rsidRPr="00870C2B" w:rsidRDefault="00870C2B" w:rsidP="00870C2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870C2B">
        <w:rPr>
          <w:rFonts w:ascii="Arial" w:hAnsi="Arial" w:cs="Arial"/>
          <w:sz w:val="24"/>
          <w:szCs w:val="24"/>
        </w:rPr>
        <w:t xml:space="preserve">dentyfikacja problemów testowania i weryfikacji systemów wbudowanych oraz ich powiązanie z różnymi perspektywami obserwacji (monitorowania). </w:t>
      </w:r>
    </w:p>
    <w:p w14:paraId="33BDD015" w14:textId="2EFE7EFD" w:rsidR="00870C2B" w:rsidRPr="00870C2B" w:rsidRDefault="00870C2B" w:rsidP="00870C2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70C2B">
        <w:rPr>
          <w:rFonts w:ascii="Arial" w:hAnsi="Arial" w:cs="Arial"/>
          <w:sz w:val="24"/>
          <w:szCs w:val="24"/>
        </w:rPr>
        <w:t xml:space="preserve">naliza specyfiki monitorowanych danych oraz opracowanie obiektowych modeli ich reprezentacji. </w:t>
      </w:r>
    </w:p>
    <w:p w14:paraId="7633F46C" w14:textId="50E1D6BB" w:rsidR="00870C2B" w:rsidRPr="00870C2B" w:rsidRDefault="00870C2B" w:rsidP="00870C2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870C2B">
        <w:rPr>
          <w:rFonts w:ascii="Arial" w:hAnsi="Arial" w:cs="Arial"/>
          <w:sz w:val="24"/>
          <w:szCs w:val="24"/>
        </w:rPr>
        <w:t xml:space="preserve">pracowanie algorytmów eksploracji oraz korelacji danych bazujących na stworzonych modelach. </w:t>
      </w:r>
    </w:p>
    <w:p w14:paraId="5A8282BB" w14:textId="6400A51D" w:rsidR="00870C2B" w:rsidRPr="00870C2B" w:rsidRDefault="006E2919" w:rsidP="00870C2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70C2B" w:rsidRPr="00870C2B">
        <w:rPr>
          <w:rFonts w:ascii="Arial" w:hAnsi="Arial" w:cs="Arial"/>
          <w:sz w:val="24"/>
          <w:szCs w:val="24"/>
        </w:rPr>
        <w:t xml:space="preserve">pracowanie narzędzi wspomagających tworzenie modeli i ich analizę. </w:t>
      </w:r>
    </w:p>
    <w:p w14:paraId="6787E961" w14:textId="09BCDDBD" w:rsidR="00870C2B" w:rsidRPr="00870C2B" w:rsidRDefault="00870C2B" w:rsidP="00870C2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870C2B">
        <w:rPr>
          <w:rFonts w:ascii="Arial" w:hAnsi="Arial" w:cs="Arial"/>
          <w:sz w:val="24"/>
          <w:szCs w:val="24"/>
        </w:rPr>
        <w:t xml:space="preserve">eryfikacja opracowanej metodyki badań na przykładzie zrealizowanych systemów wbudowanych. </w:t>
      </w:r>
    </w:p>
    <w:p w14:paraId="37D8CFC9" w14:textId="77777777" w:rsidR="00870C2B" w:rsidRPr="00870C2B" w:rsidRDefault="00870C2B" w:rsidP="00870C2B">
      <w:pPr>
        <w:pStyle w:val="Akapitzlist"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30C5D86D" w14:textId="1D7E90ED" w:rsidR="00B6350B" w:rsidRDefault="006B04B7" w:rsidP="00241AD8">
      <w:pPr>
        <w:autoSpaceDE w:val="0"/>
        <w:autoSpaceDN w:val="0"/>
        <w:adjustRightInd w:val="0"/>
        <w:spacing w:before="120" w:after="120" w:line="360" w:lineRule="auto"/>
        <w:ind w:firstLine="720"/>
        <w:rPr>
          <w:rFonts w:ascii="Arial" w:hAnsi="Arial" w:cs="Arial"/>
          <w:sz w:val="24"/>
          <w:szCs w:val="24"/>
        </w:rPr>
      </w:pPr>
      <w:r w:rsidRPr="00981B48">
        <w:rPr>
          <w:rFonts w:ascii="Arial" w:hAnsi="Arial" w:cs="Arial"/>
          <w:sz w:val="24"/>
          <w:szCs w:val="24"/>
        </w:rPr>
        <w:t>Przeprowadzone</w:t>
      </w:r>
      <w:r w:rsidR="00FB6E82" w:rsidRPr="00981B48">
        <w:rPr>
          <w:rFonts w:ascii="Arial" w:hAnsi="Arial" w:cs="Arial"/>
          <w:sz w:val="24"/>
          <w:szCs w:val="24"/>
        </w:rPr>
        <w:t xml:space="preserve"> i opisane przez Autora badania </w:t>
      </w:r>
      <w:r w:rsidRPr="00981B48">
        <w:rPr>
          <w:rFonts w:ascii="Arial" w:hAnsi="Arial" w:cs="Arial"/>
          <w:sz w:val="24"/>
          <w:szCs w:val="24"/>
        </w:rPr>
        <w:t xml:space="preserve">są spójne </w:t>
      </w:r>
      <w:r w:rsidR="00FB6E82" w:rsidRPr="00981B48">
        <w:rPr>
          <w:rFonts w:ascii="Arial" w:hAnsi="Arial" w:cs="Arial"/>
          <w:sz w:val="24"/>
          <w:szCs w:val="24"/>
        </w:rPr>
        <w:t>z przyjętymi celami, potencjalnie mogą prowadzić</w:t>
      </w:r>
      <w:r w:rsidR="00E80B50">
        <w:rPr>
          <w:rFonts w:ascii="Arial" w:hAnsi="Arial" w:cs="Arial"/>
          <w:sz w:val="24"/>
          <w:szCs w:val="24"/>
        </w:rPr>
        <w:t xml:space="preserve"> do </w:t>
      </w:r>
      <w:r w:rsidR="00EF6F73">
        <w:rPr>
          <w:rFonts w:ascii="Arial" w:hAnsi="Arial" w:cs="Arial"/>
          <w:sz w:val="24"/>
          <w:szCs w:val="24"/>
        </w:rPr>
        <w:t>rozwoju</w:t>
      </w:r>
      <w:r w:rsidR="00FB6E82" w:rsidRPr="00981B48">
        <w:rPr>
          <w:rFonts w:ascii="Arial" w:hAnsi="Arial" w:cs="Arial"/>
          <w:sz w:val="24"/>
          <w:szCs w:val="24"/>
        </w:rPr>
        <w:t xml:space="preserve"> użytecznych narzędzi </w:t>
      </w:r>
      <w:r w:rsidR="00697658" w:rsidRPr="00981B48">
        <w:rPr>
          <w:rFonts w:ascii="Arial" w:hAnsi="Arial" w:cs="Arial"/>
          <w:sz w:val="24"/>
          <w:szCs w:val="24"/>
        </w:rPr>
        <w:t>automatycznego monitoringu oprogramowania (dotyczy to również systemów wbudowanych).</w:t>
      </w:r>
    </w:p>
    <w:p w14:paraId="016ED735" w14:textId="1442CCEC" w:rsidR="006D214E" w:rsidRDefault="006D214E" w:rsidP="00241AD8">
      <w:pPr>
        <w:autoSpaceDE w:val="0"/>
        <w:autoSpaceDN w:val="0"/>
        <w:adjustRightInd w:val="0"/>
        <w:spacing w:before="120" w:after="120" w:line="360" w:lineRule="auto"/>
        <w:ind w:firstLine="720"/>
        <w:rPr>
          <w:rFonts w:ascii="Arial" w:hAnsi="Arial" w:cs="Arial"/>
          <w:sz w:val="24"/>
          <w:szCs w:val="24"/>
        </w:rPr>
      </w:pPr>
    </w:p>
    <w:p w14:paraId="61BC23D8" w14:textId="5F07ADDB" w:rsidR="006D214E" w:rsidRPr="005F36C0" w:rsidRDefault="00892948" w:rsidP="000A0E27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  <w:u w:val="single"/>
        </w:rPr>
      </w:pPr>
      <w:r w:rsidRPr="005F36C0">
        <w:rPr>
          <w:rFonts w:ascii="Arial" w:hAnsi="Arial" w:cs="Arial"/>
          <w:sz w:val="24"/>
          <w:szCs w:val="24"/>
          <w:u w:val="single"/>
        </w:rPr>
        <w:t>Charakterystyka zawartości pracy:</w:t>
      </w:r>
    </w:p>
    <w:p w14:paraId="44A582D3" w14:textId="0270577F" w:rsidR="00892948" w:rsidRDefault="00516306" w:rsidP="0089294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Praca składa się z </w:t>
      </w:r>
      <w:r w:rsidR="00686DCB">
        <w:rPr>
          <w:rFonts w:ascii="Arial" w:hAnsi="Arial" w:cs="Arial"/>
          <w:sz w:val="24"/>
          <w:szCs w:val="24"/>
        </w:rPr>
        <w:t xml:space="preserve">sześciu rozdziałów oraz bibliografii wraz z załącznikami (opisami zastosowanych systemów agregacji i analizy śladu oraz detekcji stanów i korelacji logów). </w:t>
      </w:r>
      <w:r w:rsidR="006E307C">
        <w:rPr>
          <w:rFonts w:ascii="Arial" w:hAnsi="Arial" w:cs="Arial"/>
          <w:sz w:val="24"/>
          <w:szCs w:val="24"/>
        </w:rPr>
        <w:t xml:space="preserve">Całość liczy 169 stron, bibliografia zawiera 95 pozycji generalnie </w:t>
      </w:r>
      <w:r w:rsidR="0015378E">
        <w:rPr>
          <w:rFonts w:ascii="Arial" w:hAnsi="Arial" w:cs="Arial"/>
          <w:sz w:val="24"/>
          <w:szCs w:val="24"/>
        </w:rPr>
        <w:t xml:space="preserve">odpowiednio </w:t>
      </w:r>
      <w:r w:rsidR="006E307C">
        <w:rPr>
          <w:rFonts w:ascii="Arial" w:hAnsi="Arial" w:cs="Arial"/>
          <w:sz w:val="24"/>
          <w:szCs w:val="24"/>
        </w:rPr>
        <w:t>dobranych i poprawnie przytaczanych</w:t>
      </w:r>
      <w:r w:rsidR="009D1035">
        <w:rPr>
          <w:rFonts w:ascii="Arial" w:hAnsi="Arial" w:cs="Arial"/>
          <w:sz w:val="24"/>
          <w:szCs w:val="24"/>
        </w:rPr>
        <w:t xml:space="preserve"> (trafnie przeprowadzona analiza źródeł)</w:t>
      </w:r>
      <w:r w:rsidR="0013199A">
        <w:rPr>
          <w:rFonts w:ascii="Arial" w:hAnsi="Arial" w:cs="Arial"/>
          <w:sz w:val="24"/>
          <w:szCs w:val="24"/>
        </w:rPr>
        <w:t>.</w:t>
      </w:r>
    </w:p>
    <w:p w14:paraId="6DA9DEBE" w14:textId="55684123" w:rsidR="00A037F3" w:rsidRDefault="00A037F3" w:rsidP="0089294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Rozdział pierwszy zawiera wprowadzenie, przegląd literatury, omówienie struktury pracy. W rozdziale tym Autor także określa tezę oraz cele pracy.</w:t>
      </w:r>
    </w:p>
    <w:p w14:paraId="52E85E16" w14:textId="00E01839" w:rsidR="00A037F3" w:rsidRDefault="00A037F3" w:rsidP="0089294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Drugi </w:t>
      </w:r>
      <w:r w:rsidR="0006137C">
        <w:rPr>
          <w:rFonts w:ascii="Arial" w:hAnsi="Arial" w:cs="Arial"/>
          <w:sz w:val="24"/>
          <w:szCs w:val="24"/>
        </w:rPr>
        <w:t xml:space="preserve">dotyczy monitorowania przebiegu wykonywania programu poprzez analizę śladu instrukcji. </w:t>
      </w:r>
      <w:r w:rsidR="00AB4D5B">
        <w:rPr>
          <w:rFonts w:ascii="Arial" w:hAnsi="Arial" w:cs="Arial"/>
          <w:sz w:val="24"/>
          <w:szCs w:val="24"/>
        </w:rPr>
        <w:t xml:space="preserve">W rozdziale tym Autor prezentuje autorski algorytm detekcji anomalii. </w:t>
      </w:r>
    </w:p>
    <w:p w14:paraId="300DEDB8" w14:textId="216B1B0B" w:rsidR="002F099D" w:rsidRDefault="002F099D" w:rsidP="0089294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 rozdziale trzecim </w:t>
      </w:r>
      <w:r w:rsidR="004019A8">
        <w:rPr>
          <w:rFonts w:ascii="Arial" w:hAnsi="Arial" w:cs="Arial"/>
          <w:sz w:val="24"/>
          <w:szCs w:val="24"/>
        </w:rPr>
        <w:t xml:space="preserve">przedstawiono interesujące podejście do analizy szeregu czasowego towarzyszącego wykonywaniu programu (np. </w:t>
      </w:r>
      <w:r w:rsidR="009D4390">
        <w:rPr>
          <w:rFonts w:ascii="Arial" w:hAnsi="Arial" w:cs="Arial"/>
          <w:sz w:val="24"/>
          <w:szCs w:val="24"/>
        </w:rPr>
        <w:t xml:space="preserve">charakterystyk </w:t>
      </w:r>
      <w:r w:rsidR="004019A8">
        <w:rPr>
          <w:rFonts w:ascii="Arial" w:hAnsi="Arial" w:cs="Arial"/>
          <w:sz w:val="24"/>
          <w:szCs w:val="24"/>
        </w:rPr>
        <w:t>pobor</w:t>
      </w:r>
      <w:r w:rsidR="009D4390">
        <w:rPr>
          <w:rFonts w:ascii="Arial" w:hAnsi="Arial" w:cs="Arial"/>
          <w:sz w:val="24"/>
          <w:szCs w:val="24"/>
        </w:rPr>
        <w:t>u</w:t>
      </w:r>
      <w:r w:rsidR="004019A8">
        <w:rPr>
          <w:rFonts w:ascii="Arial" w:hAnsi="Arial" w:cs="Arial"/>
          <w:sz w:val="24"/>
          <w:szCs w:val="24"/>
        </w:rPr>
        <w:t xml:space="preserve"> energii). </w:t>
      </w:r>
      <w:r w:rsidR="0088533D">
        <w:rPr>
          <w:rFonts w:ascii="Arial" w:hAnsi="Arial" w:cs="Arial"/>
          <w:sz w:val="24"/>
          <w:szCs w:val="24"/>
        </w:rPr>
        <w:t>Opisywane podejście zdolne jest identyfikować stany systemu a także możliwe przejście pomiędzy nimi. Finaln</w:t>
      </w:r>
      <w:r w:rsidR="001C767D">
        <w:rPr>
          <w:rFonts w:ascii="Arial" w:hAnsi="Arial" w:cs="Arial"/>
          <w:sz w:val="24"/>
          <w:szCs w:val="24"/>
        </w:rPr>
        <w:t xml:space="preserve">ym efektem jest graf opisujący zachowanie monitorowanego programu wraz ze zidentyfikowanymi stanami oraz możliwymi przejściami pomiędzy nimi. </w:t>
      </w:r>
    </w:p>
    <w:p w14:paraId="24F94313" w14:textId="5633E42E" w:rsidR="00CF0955" w:rsidRDefault="00F0713A" w:rsidP="0089294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Czwarty rozdział </w:t>
      </w:r>
      <w:r w:rsidR="00B73F2C">
        <w:rPr>
          <w:rFonts w:ascii="Arial" w:hAnsi="Arial" w:cs="Arial"/>
          <w:sz w:val="24"/>
          <w:szCs w:val="24"/>
        </w:rPr>
        <w:t xml:space="preserve">prezentuje algorytm </w:t>
      </w:r>
      <w:r w:rsidR="00F62C67">
        <w:rPr>
          <w:rFonts w:ascii="Arial" w:hAnsi="Arial" w:cs="Arial"/>
          <w:sz w:val="24"/>
          <w:szCs w:val="24"/>
        </w:rPr>
        <w:t>„korelacji logów” czyli podejście umożliwiające przyporządkowanie logów do poszczególnych stanów</w:t>
      </w:r>
      <w:r w:rsidR="00F214D8">
        <w:rPr>
          <w:rFonts w:ascii="Arial" w:hAnsi="Arial" w:cs="Arial"/>
          <w:sz w:val="24"/>
          <w:szCs w:val="24"/>
        </w:rPr>
        <w:t xml:space="preserve">, finalnie ułatwiając wychwycenie precyzyjniejszych opisów zdarzań. </w:t>
      </w:r>
    </w:p>
    <w:p w14:paraId="1FC5AE6D" w14:textId="7DC14CC8" w:rsidR="00562D8E" w:rsidRDefault="00562D8E" w:rsidP="0089294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7BAB95E7" w14:textId="051053DE" w:rsidR="00562D8E" w:rsidRPr="005F36C0" w:rsidRDefault="00562D8E" w:rsidP="0089294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  <w:u w:val="single"/>
        </w:rPr>
      </w:pPr>
      <w:r w:rsidRPr="005F36C0">
        <w:rPr>
          <w:rFonts w:ascii="Arial" w:hAnsi="Arial" w:cs="Arial"/>
          <w:sz w:val="24"/>
          <w:szCs w:val="24"/>
          <w:u w:val="single"/>
        </w:rPr>
        <w:t xml:space="preserve">Ocena rozprawy doktorskiej z uwzględnieniem wytycznych </w:t>
      </w:r>
      <w:r w:rsidR="008F4C19" w:rsidRPr="005F36C0">
        <w:rPr>
          <w:rFonts w:ascii="Arial" w:hAnsi="Arial" w:cs="Arial"/>
          <w:sz w:val="24"/>
          <w:szCs w:val="24"/>
          <w:u w:val="single"/>
        </w:rPr>
        <w:t>„Informacje i zalecenia dla recenzentów rozpraw doktorskich Politechnika Warszawska”</w:t>
      </w:r>
      <w:r w:rsidRPr="005F36C0">
        <w:rPr>
          <w:rFonts w:ascii="Arial" w:hAnsi="Arial" w:cs="Arial"/>
          <w:sz w:val="24"/>
          <w:szCs w:val="24"/>
          <w:u w:val="single"/>
        </w:rPr>
        <w:t>:</w:t>
      </w:r>
    </w:p>
    <w:p w14:paraId="5E6E1F46" w14:textId="41B2A00A" w:rsidR="0071661F" w:rsidRDefault="0071661F" w:rsidP="0089294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7CB270C7" w14:textId="47C785F7" w:rsidR="0071661F" w:rsidRDefault="00265343" w:rsidP="00AC00A9">
      <w:pPr>
        <w:autoSpaceDE w:val="0"/>
        <w:autoSpaceDN w:val="0"/>
        <w:adjustRightInd w:val="0"/>
        <w:spacing w:before="120" w:after="120"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Recenzowana praca dotyczy zagadnienia automatycznego wspomagania </w:t>
      </w:r>
      <w:r w:rsidR="005F36C0">
        <w:rPr>
          <w:rFonts w:ascii="Arial" w:hAnsi="Arial" w:cs="Arial"/>
          <w:sz w:val="24"/>
          <w:szCs w:val="24"/>
        </w:rPr>
        <w:t xml:space="preserve">monitoringu i diagnostyki </w:t>
      </w:r>
      <w:r w:rsidR="00FD5638">
        <w:rPr>
          <w:rFonts w:ascii="Arial" w:hAnsi="Arial" w:cs="Arial"/>
          <w:sz w:val="24"/>
          <w:szCs w:val="24"/>
        </w:rPr>
        <w:t>monitorowania programowego systemów.</w:t>
      </w:r>
      <w:r w:rsidR="00200715">
        <w:rPr>
          <w:rFonts w:ascii="Arial" w:hAnsi="Arial" w:cs="Arial"/>
          <w:sz w:val="24"/>
          <w:szCs w:val="24"/>
        </w:rPr>
        <w:t xml:space="preserve"> Autor w pracy przedstawił trzy grupy </w:t>
      </w:r>
      <w:r w:rsidR="003668CA">
        <w:rPr>
          <w:rFonts w:ascii="Arial" w:hAnsi="Arial" w:cs="Arial"/>
          <w:sz w:val="24"/>
          <w:szCs w:val="24"/>
        </w:rPr>
        <w:t xml:space="preserve">(moduły) </w:t>
      </w:r>
      <w:r w:rsidR="00200715">
        <w:rPr>
          <w:rFonts w:ascii="Arial" w:hAnsi="Arial" w:cs="Arial"/>
          <w:sz w:val="24"/>
          <w:szCs w:val="24"/>
        </w:rPr>
        <w:t>rozwiązań</w:t>
      </w:r>
      <w:r w:rsidR="00585F5D">
        <w:rPr>
          <w:rFonts w:ascii="Arial" w:hAnsi="Arial" w:cs="Arial"/>
          <w:sz w:val="24"/>
          <w:szCs w:val="24"/>
        </w:rPr>
        <w:t>.</w:t>
      </w:r>
    </w:p>
    <w:p w14:paraId="4C6B273A" w14:textId="77777777" w:rsidR="00957D00" w:rsidRDefault="00957D00" w:rsidP="00AC00A9">
      <w:pPr>
        <w:autoSpaceDE w:val="0"/>
        <w:autoSpaceDN w:val="0"/>
        <w:adjustRightInd w:val="0"/>
        <w:spacing w:before="120" w:after="120" w:line="360" w:lineRule="auto"/>
        <w:ind w:firstLine="720"/>
        <w:rPr>
          <w:rFonts w:ascii="Arial" w:hAnsi="Arial" w:cs="Arial"/>
          <w:sz w:val="24"/>
          <w:szCs w:val="24"/>
        </w:rPr>
      </w:pPr>
    </w:p>
    <w:p w14:paraId="07189899" w14:textId="6728AED0" w:rsidR="00F6230B" w:rsidRDefault="007F397A" w:rsidP="00957D00">
      <w:pPr>
        <w:autoSpaceDE w:val="0"/>
        <w:autoSpaceDN w:val="0"/>
        <w:adjustRightInd w:val="0"/>
        <w:spacing w:before="120" w:after="120"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Pierwsza </w:t>
      </w:r>
      <w:r w:rsidR="006C6208">
        <w:rPr>
          <w:rFonts w:ascii="Arial" w:hAnsi="Arial" w:cs="Arial"/>
          <w:sz w:val="24"/>
          <w:szCs w:val="24"/>
        </w:rPr>
        <w:t xml:space="preserve">grupa </w:t>
      </w:r>
      <w:r>
        <w:rPr>
          <w:rFonts w:ascii="Arial" w:hAnsi="Arial" w:cs="Arial"/>
          <w:sz w:val="24"/>
          <w:szCs w:val="24"/>
        </w:rPr>
        <w:t xml:space="preserve">odnosi się do identyfikacji anomalii. </w:t>
      </w:r>
      <w:r w:rsidR="00AA4DA7">
        <w:rPr>
          <w:rFonts w:ascii="Arial" w:hAnsi="Arial" w:cs="Arial"/>
          <w:sz w:val="24"/>
          <w:szCs w:val="24"/>
        </w:rPr>
        <w:t>Warto to podkreślić, że</w:t>
      </w:r>
      <w:r w:rsidR="001D303E">
        <w:rPr>
          <w:rFonts w:ascii="Arial" w:hAnsi="Arial" w:cs="Arial"/>
          <w:sz w:val="24"/>
          <w:szCs w:val="24"/>
        </w:rPr>
        <w:t xml:space="preserve"> zagadnienie to samo w sobie w tym przypadku </w:t>
      </w:r>
      <w:r w:rsidR="00513BE4">
        <w:rPr>
          <w:rFonts w:ascii="Arial" w:hAnsi="Arial" w:cs="Arial"/>
          <w:sz w:val="24"/>
          <w:szCs w:val="24"/>
        </w:rPr>
        <w:t xml:space="preserve">jest dość </w:t>
      </w:r>
      <w:r w:rsidR="001F5D6D">
        <w:rPr>
          <w:rFonts w:ascii="Arial" w:hAnsi="Arial" w:cs="Arial"/>
          <w:sz w:val="24"/>
          <w:szCs w:val="24"/>
        </w:rPr>
        <w:t xml:space="preserve">trudne do uniwersalnego scharakteryzowania. Niemal dowolny, pozornie anomalny przebieg wykonywania instrukcji, może być w gruncie rzeczy zachowaniem zgodnym z celem programu. </w:t>
      </w:r>
      <w:r w:rsidR="00610B21">
        <w:rPr>
          <w:rFonts w:ascii="Arial" w:hAnsi="Arial" w:cs="Arial"/>
          <w:sz w:val="24"/>
          <w:szCs w:val="24"/>
        </w:rPr>
        <w:t>Pewnym przykładem może tu być ciąg symulacji, gdzie po przekroczeniu zadanego kwantyl</w:t>
      </w:r>
      <w:r w:rsidR="00D532C3">
        <w:rPr>
          <w:rFonts w:ascii="Arial" w:hAnsi="Arial" w:cs="Arial"/>
          <w:sz w:val="24"/>
          <w:szCs w:val="24"/>
        </w:rPr>
        <w:t>u</w:t>
      </w:r>
      <w:r w:rsidR="00610B21">
        <w:rPr>
          <w:rFonts w:ascii="Arial" w:hAnsi="Arial" w:cs="Arial"/>
          <w:sz w:val="24"/>
          <w:szCs w:val="24"/>
        </w:rPr>
        <w:t xml:space="preserve"> zmiennej losowej wchodzimy w inny zestaw instrukcji.</w:t>
      </w:r>
      <w:r w:rsidR="00AD10B6">
        <w:rPr>
          <w:rFonts w:ascii="Arial" w:hAnsi="Arial" w:cs="Arial"/>
          <w:sz w:val="24"/>
          <w:szCs w:val="24"/>
        </w:rPr>
        <w:t xml:space="preserve"> Z drugiej strony jednak </w:t>
      </w:r>
      <w:r w:rsidR="00FB550D">
        <w:rPr>
          <w:rFonts w:ascii="Arial" w:hAnsi="Arial" w:cs="Arial"/>
          <w:sz w:val="24"/>
          <w:szCs w:val="24"/>
        </w:rPr>
        <w:t>intuicyjnie zrozumiał</w:t>
      </w:r>
      <w:r w:rsidR="00D2053F">
        <w:rPr>
          <w:rFonts w:ascii="Arial" w:hAnsi="Arial" w:cs="Arial"/>
          <w:sz w:val="24"/>
          <w:szCs w:val="24"/>
        </w:rPr>
        <w:t>a jest pragmatyczna potrzeba i celowość</w:t>
      </w:r>
      <w:r w:rsidR="00FB550D">
        <w:rPr>
          <w:rFonts w:ascii="Arial" w:hAnsi="Arial" w:cs="Arial"/>
          <w:sz w:val="24"/>
          <w:szCs w:val="24"/>
        </w:rPr>
        <w:t xml:space="preserve"> </w:t>
      </w:r>
      <w:r w:rsidR="00D2053F">
        <w:rPr>
          <w:rFonts w:ascii="Arial" w:hAnsi="Arial" w:cs="Arial"/>
          <w:sz w:val="24"/>
          <w:szCs w:val="24"/>
        </w:rPr>
        <w:t>wykrywania anomalnego zachowania programu</w:t>
      </w:r>
      <w:r w:rsidR="00F6230B">
        <w:rPr>
          <w:rFonts w:ascii="Arial" w:hAnsi="Arial" w:cs="Arial"/>
          <w:sz w:val="24"/>
          <w:szCs w:val="24"/>
        </w:rPr>
        <w:t xml:space="preserve">. </w:t>
      </w:r>
      <w:r w:rsidR="005A3868">
        <w:rPr>
          <w:rFonts w:ascii="Arial" w:hAnsi="Arial" w:cs="Arial"/>
          <w:sz w:val="24"/>
          <w:szCs w:val="24"/>
        </w:rPr>
        <w:t>Samo zaś wykrywanie anomalii jako problem posiada szerokie spektrum wypracowanych</w:t>
      </w:r>
      <w:r w:rsidR="007A74D1">
        <w:rPr>
          <w:rFonts w:ascii="Arial" w:hAnsi="Arial" w:cs="Arial"/>
          <w:sz w:val="24"/>
          <w:szCs w:val="24"/>
        </w:rPr>
        <w:t xml:space="preserve"> już</w:t>
      </w:r>
      <w:r w:rsidR="005A3868">
        <w:rPr>
          <w:rFonts w:ascii="Arial" w:hAnsi="Arial" w:cs="Arial"/>
          <w:sz w:val="24"/>
          <w:szCs w:val="24"/>
        </w:rPr>
        <w:t xml:space="preserve"> rozwiązań i dość gruntowne podwaliny </w:t>
      </w:r>
      <w:r w:rsidR="00D93EB7">
        <w:rPr>
          <w:rFonts w:ascii="Arial" w:hAnsi="Arial" w:cs="Arial"/>
          <w:sz w:val="24"/>
          <w:szCs w:val="24"/>
        </w:rPr>
        <w:t>teoretyczne</w:t>
      </w:r>
      <w:r w:rsidR="005A3868">
        <w:rPr>
          <w:rFonts w:ascii="Arial" w:hAnsi="Arial" w:cs="Arial"/>
          <w:sz w:val="24"/>
          <w:szCs w:val="24"/>
        </w:rPr>
        <w:t>.</w:t>
      </w:r>
      <w:r w:rsidR="00B474FF">
        <w:rPr>
          <w:rFonts w:ascii="Arial" w:hAnsi="Arial" w:cs="Arial"/>
          <w:sz w:val="24"/>
          <w:szCs w:val="24"/>
        </w:rPr>
        <w:t xml:space="preserve"> </w:t>
      </w:r>
      <w:r w:rsidR="0023562D">
        <w:rPr>
          <w:rFonts w:ascii="Arial" w:hAnsi="Arial" w:cs="Arial"/>
          <w:sz w:val="24"/>
          <w:szCs w:val="24"/>
        </w:rPr>
        <w:t xml:space="preserve">Autor prezentuje </w:t>
      </w:r>
      <w:r w:rsidR="00846744">
        <w:rPr>
          <w:rFonts w:ascii="Arial" w:hAnsi="Arial" w:cs="Arial"/>
          <w:sz w:val="24"/>
          <w:szCs w:val="24"/>
        </w:rPr>
        <w:t xml:space="preserve">w pracy, oryginalne rozwiązanie polegające na wykorzystaniu algorytmu DBSACN oraz autorsko dobranej metryki odległości </w:t>
      </w:r>
      <w:r w:rsidR="00F84299">
        <w:rPr>
          <w:rFonts w:ascii="Arial" w:hAnsi="Arial" w:cs="Arial"/>
          <w:sz w:val="24"/>
          <w:szCs w:val="24"/>
        </w:rPr>
        <w:t>(</w:t>
      </w:r>
      <w:r w:rsidR="00D20D4B">
        <w:rPr>
          <w:rFonts w:ascii="Arial" w:hAnsi="Arial" w:cs="Arial"/>
          <w:sz w:val="24"/>
          <w:szCs w:val="24"/>
        </w:rPr>
        <w:t xml:space="preserve">opartą o </w:t>
      </w:r>
      <w:r w:rsidR="00F84299">
        <w:rPr>
          <w:rFonts w:ascii="Arial" w:hAnsi="Arial" w:cs="Arial"/>
          <w:sz w:val="24"/>
          <w:szCs w:val="24"/>
        </w:rPr>
        <w:t>różnic</w:t>
      </w:r>
      <w:r w:rsidR="00D20D4B">
        <w:rPr>
          <w:rFonts w:ascii="Arial" w:hAnsi="Arial" w:cs="Arial"/>
          <w:sz w:val="24"/>
          <w:szCs w:val="24"/>
        </w:rPr>
        <w:t>ę</w:t>
      </w:r>
      <w:r w:rsidR="00F84299">
        <w:rPr>
          <w:rFonts w:ascii="Arial" w:hAnsi="Arial" w:cs="Arial"/>
          <w:sz w:val="24"/>
          <w:szCs w:val="24"/>
        </w:rPr>
        <w:t xml:space="preserve"> symetryczne zbiorów). </w:t>
      </w:r>
      <w:r w:rsidR="000B5458">
        <w:rPr>
          <w:rFonts w:ascii="Arial" w:hAnsi="Arial" w:cs="Arial"/>
          <w:sz w:val="24"/>
          <w:szCs w:val="24"/>
        </w:rPr>
        <w:t xml:space="preserve">W tym miejscu naturalnym wydaje się pytanie </w:t>
      </w:r>
      <w:r w:rsidR="00FD2682">
        <w:rPr>
          <w:rFonts w:ascii="Arial" w:hAnsi="Arial" w:cs="Arial"/>
          <w:sz w:val="24"/>
          <w:szCs w:val="24"/>
        </w:rPr>
        <w:t>o zastosowanie „dedykowanych</w:t>
      </w:r>
      <w:r w:rsidR="00130121">
        <w:rPr>
          <w:rFonts w:ascii="Arial" w:hAnsi="Arial" w:cs="Arial"/>
          <w:sz w:val="24"/>
          <w:szCs w:val="24"/>
        </w:rPr>
        <w:t>”</w:t>
      </w:r>
      <w:r w:rsidR="00FD2682">
        <w:rPr>
          <w:rFonts w:ascii="Arial" w:hAnsi="Arial" w:cs="Arial"/>
          <w:sz w:val="24"/>
          <w:szCs w:val="24"/>
        </w:rPr>
        <w:t xml:space="preserve"> metod</w:t>
      </w:r>
      <w:r w:rsidR="00130121">
        <w:rPr>
          <w:rFonts w:ascii="Arial" w:hAnsi="Arial" w:cs="Arial"/>
          <w:sz w:val="24"/>
          <w:szCs w:val="24"/>
        </w:rPr>
        <w:t xml:space="preserve"> wykrywania anomalii </w:t>
      </w:r>
      <w:r w:rsidR="0006171B">
        <w:rPr>
          <w:rFonts w:ascii="Arial" w:hAnsi="Arial" w:cs="Arial"/>
          <w:sz w:val="24"/>
          <w:szCs w:val="24"/>
        </w:rPr>
        <w:t xml:space="preserve">(niekoniecznie opartych o </w:t>
      </w:r>
      <w:r w:rsidR="00562EA5">
        <w:rPr>
          <w:rFonts w:ascii="Arial" w:hAnsi="Arial" w:cs="Arial"/>
          <w:sz w:val="24"/>
          <w:szCs w:val="24"/>
        </w:rPr>
        <w:t>wspomnianą</w:t>
      </w:r>
      <w:r w:rsidR="0006171B">
        <w:rPr>
          <w:rFonts w:ascii="Arial" w:hAnsi="Arial" w:cs="Arial"/>
          <w:sz w:val="24"/>
          <w:szCs w:val="24"/>
        </w:rPr>
        <w:t xml:space="preserve"> metrykę odległości) </w:t>
      </w:r>
      <w:r w:rsidR="00130121">
        <w:rPr>
          <w:rFonts w:ascii="Arial" w:hAnsi="Arial" w:cs="Arial"/>
          <w:sz w:val="24"/>
          <w:szCs w:val="24"/>
        </w:rPr>
        <w:t xml:space="preserve">takich jak </w:t>
      </w:r>
      <w:r w:rsidR="00A73761">
        <w:rPr>
          <w:rFonts w:ascii="Arial" w:hAnsi="Arial" w:cs="Arial"/>
          <w:sz w:val="24"/>
          <w:szCs w:val="24"/>
        </w:rPr>
        <w:t xml:space="preserve">np.: </w:t>
      </w:r>
      <w:r w:rsidR="0006171B">
        <w:rPr>
          <w:rFonts w:ascii="Arial" w:hAnsi="Arial" w:cs="Arial"/>
          <w:sz w:val="24"/>
          <w:szCs w:val="24"/>
        </w:rPr>
        <w:t xml:space="preserve">One-Class SVM, Local </w:t>
      </w:r>
      <w:r w:rsidR="0006171B">
        <w:rPr>
          <w:rFonts w:ascii="Arial" w:hAnsi="Arial" w:cs="Arial"/>
          <w:sz w:val="24"/>
          <w:szCs w:val="24"/>
        </w:rPr>
        <w:lastRenderedPageBreak/>
        <w:t xml:space="preserve">Outlier Factor, Isolation Forest, </w:t>
      </w:r>
      <w:r w:rsidR="009B337B">
        <w:rPr>
          <w:rFonts w:ascii="Arial" w:hAnsi="Arial" w:cs="Arial"/>
          <w:sz w:val="24"/>
          <w:szCs w:val="24"/>
        </w:rPr>
        <w:t>czy wreszcie metody wykorzystujące głębokie uczenie (np. wykorzystujące residua w autoencoderze).</w:t>
      </w:r>
      <w:r w:rsidR="009A4A67">
        <w:rPr>
          <w:rFonts w:ascii="Arial" w:hAnsi="Arial" w:cs="Arial"/>
          <w:sz w:val="24"/>
          <w:szCs w:val="24"/>
        </w:rPr>
        <w:t xml:space="preserve"> Podobnie sama metryka odległości w gruncie rzeczy działająca na histogramach </w:t>
      </w:r>
      <w:r w:rsidR="00367C90">
        <w:rPr>
          <w:rFonts w:ascii="Arial" w:hAnsi="Arial" w:cs="Arial"/>
          <w:sz w:val="24"/>
          <w:szCs w:val="24"/>
        </w:rPr>
        <w:t xml:space="preserve">przedstawia interesującą ideę porównania dwóch rozkładów. </w:t>
      </w:r>
      <w:r w:rsidR="00D93EB7">
        <w:rPr>
          <w:rFonts w:ascii="Arial" w:hAnsi="Arial" w:cs="Arial"/>
          <w:sz w:val="24"/>
          <w:szCs w:val="24"/>
        </w:rPr>
        <w:t>Jednak w</w:t>
      </w:r>
      <w:r w:rsidR="004C1F3F">
        <w:rPr>
          <w:rFonts w:ascii="Arial" w:hAnsi="Arial" w:cs="Arial"/>
          <w:sz w:val="24"/>
          <w:szCs w:val="24"/>
        </w:rPr>
        <w:t>arto zaznaczyć, że istnieje t</w:t>
      </w:r>
      <w:r w:rsidR="007057DB">
        <w:rPr>
          <w:rFonts w:ascii="Arial" w:hAnsi="Arial" w:cs="Arial"/>
          <w:sz w:val="24"/>
          <w:szCs w:val="24"/>
        </w:rPr>
        <w:t>u także wiele metod badających odległość czy dywergencje pomiędzy rozkładami (przykładami mogą być: statystyka Kołmogorowa-Smirnowa, szereg miar entropijnych, czy wreszcie odległość Wassersteina</w:t>
      </w:r>
      <w:r w:rsidR="00C3226E">
        <w:rPr>
          <w:rFonts w:ascii="Arial" w:hAnsi="Arial" w:cs="Arial"/>
          <w:sz w:val="24"/>
          <w:szCs w:val="24"/>
        </w:rPr>
        <w:t xml:space="preserve"> </w:t>
      </w:r>
      <w:r w:rsidR="00265CA9">
        <w:rPr>
          <w:rFonts w:ascii="Arial" w:hAnsi="Arial" w:cs="Arial"/>
          <w:sz w:val="24"/>
          <w:szCs w:val="24"/>
        </w:rPr>
        <w:t xml:space="preserve">- </w:t>
      </w:r>
      <w:r w:rsidR="0021081D">
        <w:rPr>
          <w:rFonts w:ascii="Arial" w:hAnsi="Arial" w:cs="Arial"/>
          <w:sz w:val="24"/>
          <w:szCs w:val="24"/>
        </w:rPr>
        <w:t>oparta o teorię transportu miary</w:t>
      </w:r>
      <w:r w:rsidR="00265CA9">
        <w:rPr>
          <w:rFonts w:ascii="Arial" w:hAnsi="Arial" w:cs="Arial"/>
          <w:sz w:val="24"/>
          <w:szCs w:val="24"/>
        </w:rPr>
        <w:t>, miara</w:t>
      </w:r>
      <w:r w:rsidR="0021081D">
        <w:rPr>
          <w:rFonts w:ascii="Arial" w:hAnsi="Arial" w:cs="Arial"/>
          <w:sz w:val="24"/>
          <w:szCs w:val="24"/>
        </w:rPr>
        <w:t xml:space="preserve"> </w:t>
      </w:r>
      <w:r w:rsidR="00FB1DC9">
        <w:rPr>
          <w:rFonts w:ascii="Arial" w:hAnsi="Arial" w:cs="Arial"/>
          <w:sz w:val="24"/>
          <w:szCs w:val="24"/>
        </w:rPr>
        <w:t>ciesząca się ostatnio dość dużym zainteresowaniem</w:t>
      </w:r>
      <w:r w:rsidR="00D65815">
        <w:rPr>
          <w:rFonts w:ascii="Arial" w:hAnsi="Arial" w:cs="Arial"/>
          <w:sz w:val="24"/>
          <w:szCs w:val="24"/>
        </w:rPr>
        <w:t xml:space="preserve"> stosowana </w:t>
      </w:r>
      <w:r w:rsidR="00616A34">
        <w:rPr>
          <w:rFonts w:ascii="Arial" w:hAnsi="Arial" w:cs="Arial"/>
          <w:sz w:val="24"/>
          <w:szCs w:val="24"/>
        </w:rPr>
        <w:t xml:space="preserve">np. </w:t>
      </w:r>
      <w:r w:rsidR="00D65815">
        <w:rPr>
          <w:rFonts w:ascii="Arial" w:hAnsi="Arial" w:cs="Arial"/>
          <w:sz w:val="24"/>
          <w:szCs w:val="24"/>
        </w:rPr>
        <w:t>przy niektórych sieciach głębokich</w:t>
      </w:r>
      <w:r w:rsidR="00616A34">
        <w:rPr>
          <w:rFonts w:ascii="Arial" w:hAnsi="Arial" w:cs="Arial"/>
          <w:sz w:val="24"/>
          <w:szCs w:val="24"/>
        </w:rPr>
        <w:t xml:space="preserve"> w odniesieniu do wielowymiarowych rozkładów</w:t>
      </w:r>
      <w:r w:rsidR="00D227D0">
        <w:rPr>
          <w:rFonts w:ascii="Arial" w:hAnsi="Arial" w:cs="Arial"/>
          <w:sz w:val="24"/>
          <w:szCs w:val="24"/>
        </w:rPr>
        <w:t>).</w:t>
      </w:r>
      <w:r w:rsidR="00BE0AEF">
        <w:rPr>
          <w:rFonts w:ascii="Arial" w:hAnsi="Arial" w:cs="Arial"/>
          <w:sz w:val="24"/>
          <w:szCs w:val="24"/>
        </w:rPr>
        <w:t xml:space="preserve"> Niewątpliwie </w:t>
      </w:r>
      <w:r w:rsidR="00516D8A">
        <w:rPr>
          <w:rFonts w:ascii="Arial" w:hAnsi="Arial" w:cs="Arial"/>
          <w:sz w:val="24"/>
          <w:szCs w:val="24"/>
        </w:rPr>
        <w:t>porównanie</w:t>
      </w:r>
      <w:r w:rsidR="00BE0AEF">
        <w:rPr>
          <w:rFonts w:ascii="Arial" w:hAnsi="Arial" w:cs="Arial"/>
          <w:sz w:val="24"/>
          <w:szCs w:val="24"/>
        </w:rPr>
        <w:t xml:space="preserve"> wypracowanych przez Autora metod z</w:t>
      </w:r>
      <w:r w:rsidR="00516D8A">
        <w:rPr>
          <w:rFonts w:ascii="Arial" w:hAnsi="Arial" w:cs="Arial"/>
          <w:sz w:val="24"/>
          <w:szCs w:val="24"/>
        </w:rPr>
        <w:t xml:space="preserve"> niektórymi </w:t>
      </w:r>
      <w:r w:rsidR="00BE0AEF">
        <w:rPr>
          <w:rFonts w:ascii="Arial" w:hAnsi="Arial" w:cs="Arial"/>
          <w:sz w:val="24"/>
          <w:szCs w:val="24"/>
        </w:rPr>
        <w:t xml:space="preserve">znanymi już rozwiązaniami </w:t>
      </w:r>
      <w:r w:rsidR="00434A87">
        <w:rPr>
          <w:rFonts w:ascii="Arial" w:hAnsi="Arial" w:cs="Arial"/>
          <w:sz w:val="24"/>
          <w:szCs w:val="24"/>
        </w:rPr>
        <w:t>uatrakcyjniłoby</w:t>
      </w:r>
      <w:r w:rsidR="00BE0AEF">
        <w:rPr>
          <w:rFonts w:ascii="Arial" w:hAnsi="Arial" w:cs="Arial"/>
          <w:sz w:val="24"/>
          <w:szCs w:val="24"/>
        </w:rPr>
        <w:t xml:space="preserve"> pracę.</w:t>
      </w:r>
    </w:p>
    <w:p w14:paraId="2D61C33A" w14:textId="04C2F2D8" w:rsidR="00610B21" w:rsidRDefault="00610B21" w:rsidP="0089294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7AF29F9E" w14:textId="1EAB3395" w:rsidR="006A192C" w:rsidRDefault="007C18AB" w:rsidP="00957D00">
      <w:pPr>
        <w:autoSpaceDE w:val="0"/>
        <w:autoSpaceDN w:val="0"/>
        <w:adjustRightInd w:val="0"/>
        <w:spacing w:before="120" w:after="120"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Druga grupa wypracowanych rozwiązań dotyczy </w:t>
      </w:r>
      <w:r w:rsidR="00F32D5F">
        <w:rPr>
          <w:rFonts w:ascii="Arial" w:hAnsi="Arial" w:cs="Arial"/>
          <w:sz w:val="24"/>
          <w:szCs w:val="24"/>
        </w:rPr>
        <w:t>analizy szeregu czasowego towarzysząc</w:t>
      </w:r>
      <w:r w:rsidR="00343809">
        <w:rPr>
          <w:rFonts w:ascii="Arial" w:hAnsi="Arial" w:cs="Arial"/>
          <w:sz w:val="24"/>
          <w:szCs w:val="24"/>
        </w:rPr>
        <w:t xml:space="preserve">emu wykonywaniu </w:t>
      </w:r>
      <w:r w:rsidR="00F32D5F">
        <w:rPr>
          <w:rFonts w:ascii="Arial" w:hAnsi="Arial" w:cs="Arial"/>
          <w:sz w:val="24"/>
          <w:szCs w:val="24"/>
        </w:rPr>
        <w:t>danego programu.</w:t>
      </w:r>
      <w:r w:rsidR="00EC5689">
        <w:rPr>
          <w:rFonts w:ascii="Arial" w:hAnsi="Arial" w:cs="Arial"/>
          <w:sz w:val="24"/>
          <w:szCs w:val="24"/>
        </w:rPr>
        <w:t xml:space="preserve"> Przykładam może t</w:t>
      </w:r>
      <w:r w:rsidR="00661C0E">
        <w:rPr>
          <w:rFonts w:ascii="Arial" w:hAnsi="Arial" w:cs="Arial"/>
          <w:sz w:val="24"/>
          <w:szCs w:val="24"/>
        </w:rPr>
        <w:t>u</w:t>
      </w:r>
      <w:r w:rsidR="00EC5689">
        <w:rPr>
          <w:rFonts w:ascii="Arial" w:hAnsi="Arial" w:cs="Arial"/>
          <w:sz w:val="24"/>
          <w:szCs w:val="24"/>
        </w:rPr>
        <w:t xml:space="preserve"> być np. </w:t>
      </w:r>
      <w:r w:rsidR="000B0DCC">
        <w:rPr>
          <w:rFonts w:ascii="Arial" w:hAnsi="Arial" w:cs="Arial"/>
          <w:sz w:val="24"/>
          <w:szCs w:val="24"/>
        </w:rPr>
        <w:t xml:space="preserve">szereg czasowy </w:t>
      </w:r>
      <w:r w:rsidR="00F01245">
        <w:rPr>
          <w:rFonts w:ascii="Arial" w:hAnsi="Arial" w:cs="Arial"/>
          <w:sz w:val="24"/>
          <w:szCs w:val="24"/>
        </w:rPr>
        <w:t>charakteryzujący</w:t>
      </w:r>
      <w:r w:rsidR="000B0DCC">
        <w:rPr>
          <w:rFonts w:ascii="Arial" w:hAnsi="Arial" w:cs="Arial"/>
          <w:sz w:val="24"/>
          <w:szCs w:val="24"/>
        </w:rPr>
        <w:t xml:space="preserve"> </w:t>
      </w:r>
      <w:r w:rsidR="00EE0135">
        <w:rPr>
          <w:rFonts w:ascii="Arial" w:hAnsi="Arial" w:cs="Arial"/>
          <w:sz w:val="24"/>
          <w:szCs w:val="24"/>
        </w:rPr>
        <w:t>pobór energii</w:t>
      </w:r>
      <w:r w:rsidR="002836A6">
        <w:rPr>
          <w:rFonts w:ascii="Arial" w:hAnsi="Arial" w:cs="Arial"/>
          <w:sz w:val="24"/>
          <w:szCs w:val="24"/>
        </w:rPr>
        <w:t xml:space="preserve"> w czasie</w:t>
      </w:r>
      <w:r w:rsidR="00EC5689">
        <w:rPr>
          <w:rFonts w:ascii="Arial" w:hAnsi="Arial" w:cs="Arial"/>
          <w:sz w:val="24"/>
          <w:szCs w:val="24"/>
        </w:rPr>
        <w:t>.</w:t>
      </w:r>
      <w:r w:rsidR="00C04852">
        <w:rPr>
          <w:rFonts w:ascii="Arial" w:hAnsi="Arial" w:cs="Arial"/>
          <w:sz w:val="24"/>
          <w:szCs w:val="24"/>
        </w:rPr>
        <w:t xml:space="preserve"> </w:t>
      </w:r>
      <w:r w:rsidR="00EC5689">
        <w:rPr>
          <w:rFonts w:ascii="Arial" w:hAnsi="Arial" w:cs="Arial"/>
          <w:sz w:val="24"/>
          <w:szCs w:val="24"/>
        </w:rPr>
        <w:t xml:space="preserve"> </w:t>
      </w:r>
      <w:r w:rsidR="00CC3E93">
        <w:rPr>
          <w:rFonts w:ascii="Arial" w:hAnsi="Arial" w:cs="Arial"/>
          <w:sz w:val="24"/>
          <w:szCs w:val="24"/>
        </w:rPr>
        <w:t xml:space="preserve">Opracowany algorytm umożliwia identyfikację </w:t>
      </w:r>
      <w:r w:rsidR="00675C0B">
        <w:rPr>
          <w:rFonts w:ascii="Arial" w:hAnsi="Arial" w:cs="Arial"/>
          <w:sz w:val="24"/>
          <w:szCs w:val="24"/>
        </w:rPr>
        <w:t xml:space="preserve">odpowiednich </w:t>
      </w:r>
      <w:r w:rsidR="00240587">
        <w:rPr>
          <w:rFonts w:ascii="Arial" w:hAnsi="Arial" w:cs="Arial"/>
          <w:sz w:val="24"/>
          <w:szCs w:val="24"/>
        </w:rPr>
        <w:t>(</w:t>
      </w:r>
      <w:r w:rsidR="009622E5">
        <w:rPr>
          <w:rFonts w:ascii="Arial" w:hAnsi="Arial" w:cs="Arial"/>
          <w:sz w:val="24"/>
          <w:szCs w:val="24"/>
        </w:rPr>
        <w:t>podyktowanych metryką</w:t>
      </w:r>
      <w:r w:rsidR="00240587">
        <w:rPr>
          <w:rFonts w:ascii="Arial" w:hAnsi="Arial" w:cs="Arial"/>
          <w:sz w:val="24"/>
          <w:szCs w:val="24"/>
        </w:rPr>
        <w:t xml:space="preserve">) </w:t>
      </w:r>
      <w:r w:rsidR="00675C0B">
        <w:rPr>
          <w:rFonts w:ascii="Arial" w:hAnsi="Arial" w:cs="Arial"/>
          <w:sz w:val="24"/>
          <w:szCs w:val="24"/>
        </w:rPr>
        <w:t>stanów w jakich znajduje się program wraz z digrafem przejść</w:t>
      </w:r>
      <w:r w:rsidR="00AA17B3">
        <w:rPr>
          <w:rFonts w:ascii="Arial" w:hAnsi="Arial" w:cs="Arial"/>
          <w:sz w:val="24"/>
          <w:szCs w:val="24"/>
        </w:rPr>
        <w:t xml:space="preserve"> pomiędzy nimi</w:t>
      </w:r>
      <w:r w:rsidR="00675C0B">
        <w:rPr>
          <w:rFonts w:ascii="Arial" w:hAnsi="Arial" w:cs="Arial"/>
          <w:sz w:val="24"/>
          <w:szCs w:val="24"/>
        </w:rPr>
        <w:t xml:space="preserve">. </w:t>
      </w:r>
      <w:r w:rsidR="00F678E2">
        <w:rPr>
          <w:rFonts w:ascii="Arial" w:hAnsi="Arial" w:cs="Arial"/>
          <w:sz w:val="24"/>
          <w:szCs w:val="24"/>
        </w:rPr>
        <w:t xml:space="preserve">Szczególną rolę </w:t>
      </w:r>
      <w:r w:rsidR="009F6EE0">
        <w:rPr>
          <w:rFonts w:ascii="Arial" w:hAnsi="Arial" w:cs="Arial"/>
          <w:sz w:val="24"/>
          <w:szCs w:val="24"/>
        </w:rPr>
        <w:t>w</w:t>
      </w:r>
      <w:r w:rsidR="00F678E2">
        <w:rPr>
          <w:rFonts w:ascii="Arial" w:hAnsi="Arial" w:cs="Arial"/>
          <w:sz w:val="24"/>
          <w:szCs w:val="24"/>
        </w:rPr>
        <w:t xml:space="preserve"> algorytmie odgrywa stan bazowy</w:t>
      </w:r>
      <w:r w:rsidR="007E5CB4">
        <w:rPr>
          <w:rFonts w:ascii="Arial" w:hAnsi="Arial" w:cs="Arial"/>
          <w:sz w:val="24"/>
          <w:szCs w:val="24"/>
        </w:rPr>
        <w:t xml:space="preserve"> (jako stan powracający)</w:t>
      </w:r>
      <w:r w:rsidR="00F678E2">
        <w:rPr>
          <w:rFonts w:ascii="Arial" w:hAnsi="Arial" w:cs="Arial"/>
          <w:sz w:val="24"/>
          <w:szCs w:val="24"/>
        </w:rPr>
        <w:t xml:space="preserve">, na podstawie którego identyfikowane są poszczególne cykle. </w:t>
      </w:r>
      <w:r w:rsidR="004C440C">
        <w:rPr>
          <w:rFonts w:ascii="Arial" w:hAnsi="Arial" w:cs="Arial"/>
          <w:sz w:val="24"/>
          <w:szCs w:val="24"/>
        </w:rPr>
        <w:t xml:space="preserve">W wyniku pracy algorytmu </w:t>
      </w:r>
      <w:r w:rsidR="00E134CB">
        <w:rPr>
          <w:rFonts w:ascii="Arial" w:hAnsi="Arial" w:cs="Arial"/>
          <w:sz w:val="24"/>
          <w:szCs w:val="24"/>
        </w:rPr>
        <w:t>otrzym</w:t>
      </w:r>
      <w:r w:rsidR="00A17CA2">
        <w:rPr>
          <w:rFonts w:ascii="Arial" w:hAnsi="Arial" w:cs="Arial"/>
          <w:sz w:val="24"/>
          <w:szCs w:val="24"/>
        </w:rPr>
        <w:t>uje</w:t>
      </w:r>
      <w:r w:rsidR="00E134CB">
        <w:rPr>
          <w:rFonts w:ascii="Arial" w:hAnsi="Arial" w:cs="Arial"/>
          <w:sz w:val="24"/>
          <w:szCs w:val="24"/>
        </w:rPr>
        <w:t>my</w:t>
      </w:r>
      <w:r w:rsidR="004C440C">
        <w:rPr>
          <w:rFonts w:ascii="Arial" w:hAnsi="Arial" w:cs="Arial"/>
          <w:sz w:val="24"/>
          <w:szCs w:val="24"/>
        </w:rPr>
        <w:t xml:space="preserve"> pewnego rodzaju graf wiedzy opisujący behawioralny profil działania badanego programu. </w:t>
      </w:r>
      <w:r w:rsidR="000D2116">
        <w:rPr>
          <w:rFonts w:ascii="Arial" w:hAnsi="Arial" w:cs="Arial"/>
          <w:sz w:val="24"/>
          <w:szCs w:val="24"/>
        </w:rPr>
        <w:t xml:space="preserve">Może on posłużyć zarówno do badania zależności </w:t>
      </w:r>
      <w:r w:rsidR="00576045">
        <w:rPr>
          <w:rFonts w:ascii="Arial" w:hAnsi="Arial" w:cs="Arial"/>
          <w:sz w:val="24"/>
          <w:szCs w:val="24"/>
        </w:rPr>
        <w:t>między</w:t>
      </w:r>
      <w:r w:rsidR="000D2116">
        <w:rPr>
          <w:rFonts w:ascii="Arial" w:hAnsi="Arial" w:cs="Arial"/>
          <w:sz w:val="24"/>
          <w:szCs w:val="24"/>
        </w:rPr>
        <w:t xml:space="preserve"> zidentyfikowanymi stanami, wykrywania anomalii jak również do pew</w:t>
      </w:r>
      <w:r w:rsidR="00397B7F">
        <w:rPr>
          <w:rFonts w:ascii="Arial" w:hAnsi="Arial" w:cs="Arial"/>
          <w:sz w:val="24"/>
          <w:szCs w:val="24"/>
        </w:rPr>
        <w:t>nych</w:t>
      </w:r>
      <w:r w:rsidR="000D2116">
        <w:rPr>
          <w:rFonts w:ascii="Arial" w:hAnsi="Arial" w:cs="Arial"/>
          <w:sz w:val="24"/>
          <w:szCs w:val="24"/>
        </w:rPr>
        <w:t xml:space="preserve"> optymalizacji (np. zużycia energii). </w:t>
      </w:r>
      <w:r w:rsidR="000535B9">
        <w:rPr>
          <w:rFonts w:ascii="Arial" w:hAnsi="Arial" w:cs="Arial"/>
          <w:sz w:val="24"/>
          <w:szCs w:val="24"/>
        </w:rPr>
        <w:t>Wypracowanym rozwiązaniem nie jest zatem konkretny model szeregu czasowego (</w:t>
      </w:r>
      <w:r w:rsidR="00B637A2">
        <w:rPr>
          <w:rFonts w:ascii="Arial" w:hAnsi="Arial" w:cs="Arial"/>
          <w:sz w:val="24"/>
          <w:szCs w:val="24"/>
        </w:rPr>
        <w:t>jakie występują</w:t>
      </w:r>
      <w:r w:rsidR="000535B9">
        <w:rPr>
          <w:rFonts w:ascii="Arial" w:hAnsi="Arial" w:cs="Arial"/>
          <w:sz w:val="24"/>
          <w:szCs w:val="24"/>
        </w:rPr>
        <w:t xml:space="preserve"> np. </w:t>
      </w:r>
      <w:r w:rsidR="00B637A2">
        <w:rPr>
          <w:rFonts w:ascii="Arial" w:hAnsi="Arial" w:cs="Arial"/>
          <w:sz w:val="24"/>
          <w:szCs w:val="24"/>
        </w:rPr>
        <w:t xml:space="preserve">na gruncie </w:t>
      </w:r>
      <w:r w:rsidR="000535B9">
        <w:rPr>
          <w:rFonts w:ascii="Arial" w:hAnsi="Arial" w:cs="Arial"/>
          <w:sz w:val="24"/>
          <w:szCs w:val="24"/>
        </w:rPr>
        <w:t xml:space="preserve">ekonometrii) a raczej </w:t>
      </w:r>
      <w:r w:rsidR="00AC3BD9">
        <w:rPr>
          <w:rFonts w:ascii="Arial" w:hAnsi="Arial" w:cs="Arial"/>
          <w:sz w:val="24"/>
          <w:szCs w:val="24"/>
        </w:rPr>
        <w:t xml:space="preserve">hierarchiczny </w:t>
      </w:r>
      <w:r w:rsidR="000535B9">
        <w:rPr>
          <w:rFonts w:ascii="Arial" w:hAnsi="Arial" w:cs="Arial"/>
          <w:sz w:val="24"/>
          <w:szCs w:val="24"/>
        </w:rPr>
        <w:t xml:space="preserve">obiektowy model </w:t>
      </w:r>
      <w:r w:rsidR="00EC3CCD">
        <w:rPr>
          <w:rFonts w:ascii="Arial" w:hAnsi="Arial" w:cs="Arial"/>
          <w:sz w:val="24"/>
          <w:szCs w:val="24"/>
        </w:rPr>
        <w:t xml:space="preserve">„zjawiska” </w:t>
      </w:r>
      <w:r w:rsidR="000535B9">
        <w:rPr>
          <w:rFonts w:ascii="Arial" w:hAnsi="Arial" w:cs="Arial"/>
          <w:sz w:val="24"/>
          <w:szCs w:val="24"/>
        </w:rPr>
        <w:t>charakteryzujący zmiany</w:t>
      </w:r>
      <w:r w:rsidR="00C62A89">
        <w:rPr>
          <w:rFonts w:ascii="Arial" w:hAnsi="Arial" w:cs="Arial"/>
          <w:sz w:val="24"/>
          <w:szCs w:val="24"/>
        </w:rPr>
        <w:t xml:space="preserve"> stanów</w:t>
      </w:r>
      <w:r w:rsidR="008B01F7">
        <w:rPr>
          <w:rFonts w:ascii="Arial" w:hAnsi="Arial" w:cs="Arial"/>
          <w:sz w:val="24"/>
          <w:szCs w:val="24"/>
        </w:rPr>
        <w:t xml:space="preserve"> </w:t>
      </w:r>
      <w:r w:rsidR="000535B9">
        <w:rPr>
          <w:rFonts w:ascii="Arial" w:hAnsi="Arial" w:cs="Arial"/>
          <w:sz w:val="24"/>
          <w:szCs w:val="24"/>
        </w:rPr>
        <w:t>w czasi</w:t>
      </w:r>
      <w:r w:rsidR="00DF4332">
        <w:rPr>
          <w:rFonts w:ascii="Arial" w:hAnsi="Arial" w:cs="Arial"/>
          <w:sz w:val="24"/>
          <w:szCs w:val="24"/>
        </w:rPr>
        <w:t>e</w:t>
      </w:r>
      <w:r w:rsidR="00871F3C">
        <w:rPr>
          <w:rFonts w:ascii="Arial" w:hAnsi="Arial" w:cs="Arial"/>
          <w:sz w:val="24"/>
          <w:szCs w:val="24"/>
        </w:rPr>
        <w:t xml:space="preserve"> z uwzględnieniem </w:t>
      </w:r>
      <w:r w:rsidR="007237F2">
        <w:rPr>
          <w:rFonts w:ascii="Arial" w:hAnsi="Arial" w:cs="Arial"/>
          <w:sz w:val="24"/>
          <w:szCs w:val="24"/>
        </w:rPr>
        <w:t>identyfikacji klas poszczególnych cykli</w:t>
      </w:r>
      <w:r w:rsidR="00871F3C">
        <w:rPr>
          <w:rFonts w:ascii="Arial" w:hAnsi="Arial" w:cs="Arial"/>
          <w:sz w:val="24"/>
          <w:szCs w:val="24"/>
        </w:rPr>
        <w:t xml:space="preserve">. </w:t>
      </w:r>
      <w:r w:rsidR="00EB26E5">
        <w:rPr>
          <w:rFonts w:ascii="Arial" w:hAnsi="Arial" w:cs="Arial"/>
          <w:sz w:val="24"/>
          <w:szCs w:val="24"/>
        </w:rPr>
        <w:t xml:space="preserve">Jednym z kluczowych komponentów jest tutaj </w:t>
      </w:r>
      <w:r w:rsidR="009422D0">
        <w:rPr>
          <w:rFonts w:ascii="Arial" w:hAnsi="Arial" w:cs="Arial"/>
          <w:sz w:val="24"/>
          <w:szCs w:val="24"/>
        </w:rPr>
        <w:t>funkcja określająca podobieństwo pomiędzy segmentami/grupami</w:t>
      </w:r>
      <w:r w:rsidR="00DA0182">
        <w:rPr>
          <w:rFonts w:ascii="Arial" w:hAnsi="Arial" w:cs="Arial"/>
          <w:sz w:val="24"/>
          <w:szCs w:val="24"/>
        </w:rPr>
        <w:t>. Autor podaje przykład takiej funkcji, pozostawia</w:t>
      </w:r>
      <w:r w:rsidR="00474205">
        <w:rPr>
          <w:rFonts w:ascii="Arial" w:hAnsi="Arial" w:cs="Arial"/>
          <w:sz w:val="24"/>
          <w:szCs w:val="24"/>
        </w:rPr>
        <w:t>jąc jednak</w:t>
      </w:r>
      <w:r w:rsidR="00DA0182">
        <w:rPr>
          <w:rFonts w:ascii="Arial" w:hAnsi="Arial" w:cs="Arial"/>
          <w:sz w:val="24"/>
          <w:szCs w:val="24"/>
        </w:rPr>
        <w:t xml:space="preserve"> pewne pole </w:t>
      </w:r>
      <w:r w:rsidR="00AA0050">
        <w:rPr>
          <w:rFonts w:ascii="Arial" w:hAnsi="Arial" w:cs="Arial"/>
          <w:sz w:val="24"/>
          <w:szCs w:val="24"/>
        </w:rPr>
        <w:t xml:space="preserve">również </w:t>
      </w:r>
      <w:r w:rsidR="00DA0182">
        <w:rPr>
          <w:rFonts w:ascii="Arial" w:hAnsi="Arial" w:cs="Arial"/>
          <w:sz w:val="24"/>
          <w:szCs w:val="24"/>
        </w:rPr>
        <w:t xml:space="preserve">do rozbudowy czytelnikowi. </w:t>
      </w:r>
      <w:r w:rsidR="002512DC">
        <w:rPr>
          <w:rFonts w:ascii="Arial" w:hAnsi="Arial" w:cs="Arial"/>
          <w:sz w:val="24"/>
          <w:szCs w:val="24"/>
        </w:rPr>
        <w:t>I chociaż p</w:t>
      </w:r>
      <w:r w:rsidR="004D20AD">
        <w:rPr>
          <w:rFonts w:ascii="Arial" w:hAnsi="Arial" w:cs="Arial"/>
          <w:sz w:val="24"/>
          <w:szCs w:val="24"/>
        </w:rPr>
        <w:t xml:space="preserve">rzytoczona funkcje może nie optymalna (np. porównywanie wartości skrajnych, </w:t>
      </w:r>
      <w:r w:rsidR="00A13590">
        <w:rPr>
          <w:rFonts w:ascii="Arial" w:hAnsi="Arial" w:cs="Arial"/>
          <w:sz w:val="24"/>
          <w:szCs w:val="24"/>
        </w:rPr>
        <w:t xml:space="preserve">porównanie </w:t>
      </w:r>
      <w:r w:rsidR="004D20AD">
        <w:rPr>
          <w:rFonts w:ascii="Arial" w:hAnsi="Arial" w:cs="Arial"/>
          <w:sz w:val="24"/>
          <w:szCs w:val="24"/>
        </w:rPr>
        <w:t>całek oznaczonych pod sygnałami potencjalnie ni</w:t>
      </w:r>
      <w:r w:rsidR="00A13590">
        <w:rPr>
          <w:rFonts w:ascii="Arial" w:hAnsi="Arial" w:cs="Arial"/>
          <w:sz w:val="24"/>
          <w:szCs w:val="24"/>
        </w:rPr>
        <w:t>e</w:t>
      </w:r>
      <w:r w:rsidR="004D20AD">
        <w:rPr>
          <w:rFonts w:ascii="Arial" w:hAnsi="Arial" w:cs="Arial"/>
          <w:sz w:val="24"/>
          <w:szCs w:val="24"/>
        </w:rPr>
        <w:t>wycentrowanymi</w:t>
      </w:r>
      <w:r w:rsidR="00A13590">
        <w:rPr>
          <w:rFonts w:ascii="Arial" w:hAnsi="Arial" w:cs="Arial"/>
          <w:sz w:val="24"/>
          <w:szCs w:val="24"/>
        </w:rPr>
        <w:t>, etc</w:t>
      </w:r>
      <w:r w:rsidR="00355DE0">
        <w:rPr>
          <w:rFonts w:ascii="Arial" w:hAnsi="Arial" w:cs="Arial"/>
          <w:sz w:val="24"/>
          <w:szCs w:val="24"/>
        </w:rPr>
        <w:t>.</w:t>
      </w:r>
      <w:r w:rsidR="004D20AD">
        <w:rPr>
          <w:rFonts w:ascii="Arial" w:hAnsi="Arial" w:cs="Arial"/>
          <w:sz w:val="24"/>
          <w:szCs w:val="24"/>
        </w:rPr>
        <w:t>)</w:t>
      </w:r>
      <w:r w:rsidR="00A13590">
        <w:rPr>
          <w:rFonts w:ascii="Arial" w:hAnsi="Arial" w:cs="Arial"/>
          <w:sz w:val="24"/>
          <w:szCs w:val="24"/>
        </w:rPr>
        <w:t xml:space="preserve"> jednak pokazuj</w:t>
      </w:r>
      <w:r w:rsidR="00341B68">
        <w:rPr>
          <w:rFonts w:ascii="Arial" w:hAnsi="Arial" w:cs="Arial"/>
          <w:sz w:val="24"/>
          <w:szCs w:val="24"/>
        </w:rPr>
        <w:t>e</w:t>
      </w:r>
      <w:r w:rsidR="00A13590">
        <w:rPr>
          <w:rFonts w:ascii="Arial" w:hAnsi="Arial" w:cs="Arial"/>
          <w:sz w:val="24"/>
          <w:szCs w:val="24"/>
        </w:rPr>
        <w:t xml:space="preserve"> pewną ideę działającą w określonych warunkach.</w:t>
      </w:r>
      <w:r w:rsidR="00E85650">
        <w:rPr>
          <w:rFonts w:ascii="Arial" w:hAnsi="Arial" w:cs="Arial"/>
          <w:sz w:val="24"/>
          <w:szCs w:val="24"/>
        </w:rPr>
        <w:t xml:space="preserve"> </w:t>
      </w:r>
      <w:r w:rsidR="004A25E8">
        <w:rPr>
          <w:rFonts w:ascii="Arial" w:hAnsi="Arial" w:cs="Arial"/>
          <w:sz w:val="24"/>
          <w:szCs w:val="24"/>
        </w:rPr>
        <w:t xml:space="preserve">Ważną podkreślenia jest również możliwość zastosowania technik grafowych dla </w:t>
      </w:r>
      <w:r w:rsidR="00217B12">
        <w:rPr>
          <w:rFonts w:ascii="Arial" w:hAnsi="Arial" w:cs="Arial"/>
          <w:sz w:val="24"/>
          <w:szCs w:val="24"/>
        </w:rPr>
        <w:t xml:space="preserve">tak opisanego zjawiska (przebiegu wykonywania </w:t>
      </w:r>
      <w:r w:rsidR="00217B12">
        <w:rPr>
          <w:rFonts w:ascii="Arial" w:hAnsi="Arial" w:cs="Arial"/>
          <w:sz w:val="24"/>
          <w:szCs w:val="24"/>
        </w:rPr>
        <w:lastRenderedPageBreak/>
        <w:t>programu), ze szczególnym uwzględnieniem narzędzi używanych w sieciach społecznościowych</w:t>
      </w:r>
      <w:r w:rsidR="00C56658">
        <w:rPr>
          <w:rFonts w:ascii="Arial" w:hAnsi="Arial" w:cs="Arial"/>
          <w:sz w:val="24"/>
          <w:szCs w:val="24"/>
        </w:rPr>
        <w:t xml:space="preserve"> (</w:t>
      </w:r>
      <w:r w:rsidR="006A192C">
        <w:rPr>
          <w:rFonts w:ascii="Arial" w:hAnsi="Arial" w:cs="Arial"/>
          <w:sz w:val="24"/>
          <w:szCs w:val="24"/>
        </w:rPr>
        <w:t xml:space="preserve">w tym także wykrywania </w:t>
      </w:r>
      <w:r w:rsidR="00355DE0">
        <w:rPr>
          <w:rFonts w:ascii="Arial" w:hAnsi="Arial" w:cs="Arial"/>
          <w:sz w:val="24"/>
          <w:szCs w:val="24"/>
        </w:rPr>
        <w:t>anomalii</w:t>
      </w:r>
      <w:r w:rsidR="006B5CAC">
        <w:rPr>
          <w:rFonts w:ascii="Arial" w:hAnsi="Arial" w:cs="Arial"/>
          <w:sz w:val="24"/>
          <w:szCs w:val="24"/>
        </w:rPr>
        <w:t>).</w:t>
      </w:r>
    </w:p>
    <w:p w14:paraId="08F01D3A" w14:textId="5917A3C5" w:rsidR="004C440C" w:rsidRDefault="00C56658" w:rsidP="00957D00">
      <w:pPr>
        <w:autoSpaceDE w:val="0"/>
        <w:autoSpaceDN w:val="0"/>
        <w:adjustRightInd w:val="0"/>
        <w:spacing w:before="120" w:after="120"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FC3069B" w14:textId="74172D61" w:rsidR="00C514C9" w:rsidRDefault="00355DE0" w:rsidP="001A0A61">
      <w:pPr>
        <w:autoSpaceDE w:val="0"/>
        <w:autoSpaceDN w:val="0"/>
        <w:adjustRightInd w:val="0"/>
        <w:spacing w:before="120" w:after="120"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Trzeci moduł rozwiązań opisywanych w pracy dotyczy </w:t>
      </w:r>
      <w:r w:rsidR="00E15AC9">
        <w:rPr>
          <w:rFonts w:ascii="Arial" w:hAnsi="Arial" w:cs="Arial"/>
          <w:sz w:val="24"/>
          <w:szCs w:val="24"/>
        </w:rPr>
        <w:t>korelacji tekstowych logów ze zidentyfikowanym wcześniej (moduł 2) zdarzeniami</w:t>
      </w:r>
      <w:r w:rsidR="000A70DB">
        <w:rPr>
          <w:rFonts w:ascii="Arial" w:hAnsi="Arial" w:cs="Arial"/>
          <w:sz w:val="24"/>
          <w:szCs w:val="24"/>
        </w:rPr>
        <w:t xml:space="preserve">. Moduł ten </w:t>
      </w:r>
      <w:r w:rsidR="00296350">
        <w:rPr>
          <w:rFonts w:ascii="Arial" w:hAnsi="Arial" w:cs="Arial"/>
          <w:sz w:val="24"/>
          <w:szCs w:val="24"/>
        </w:rPr>
        <w:t>szczególnie przydatny jest w sytuacji niezsynchronizowania obu zegarów podsystemów (</w:t>
      </w:r>
      <w:r w:rsidR="00DD30B2">
        <w:rPr>
          <w:rFonts w:ascii="Arial" w:hAnsi="Arial" w:cs="Arial"/>
          <w:sz w:val="24"/>
          <w:szCs w:val="24"/>
        </w:rPr>
        <w:t>listy obiektów zdarzeń</w:t>
      </w:r>
      <w:r w:rsidR="00296350">
        <w:rPr>
          <w:rFonts w:ascii="Arial" w:hAnsi="Arial" w:cs="Arial"/>
          <w:sz w:val="24"/>
          <w:szCs w:val="24"/>
        </w:rPr>
        <w:t xml:space="preserve"> i systemu logowania).</w:t>
      </w:r>
      <w:r w:rsidR="00D83363">
        <w:rPr>
          <w:rFonts w:ascii="Arial" w:hAnsi="Arial" w:cs="Arial"/>
          <w:sz w:val="24"/>
          <w:szCs w:val="24"/>
        </w:rPr>
        <w:t xml:space="preserve"> Idea tego rozwiązania polega na </w:t>
      </w:r>
      <w:r w:rsidR="000E5CD8">
        <w:rPr>
          <w:rFonts w:ascii="Arial" w:hAnsi="Arial" w:cs="Arial"/>
          <w:sz w:val="24"/>
          <w:szCs w:val="24"/>
        </w:rPr>
        <w:t xml:space="preserve">powiązaniu </w:t>
      </w:r>
      <w:r w:rsidR="002B6585">
        <w:rPr>
          <w:rFonts w:ascii="Arial" w:hAnsi="Arial" w:cs="Arial"/>
          <w:sz w:val="24"/>
          <w:szCs w:val="24"/>
        </w:rPr>
        <w:t xml:space="preserve">znaczników czasowych </w:t>
      </w:r>
      <w:r w:rsidR="000E5CD8">
        <w:rPr>
          <w:rFonts w:ascii="Arial" w:hAnsi="Arial" w:cs="Arial"/>
          <w:sz w:val="24"/>
          <w:szCs w:val="24"/>
        </w:rPr>
        <w:t xml:space="preserve">grup </w:t>
      </w:r>
      <w:r w:rsidR="004B3172">
        <w:rPr>
          <w:rFonts w:ascii="Arial" w:hAnsi="Arial" w:cs="Arial"/>
          <w:sz w:val="24"/>
          <w:szCs w:val="24"/>
        </w:rPr>
        <w:t xml:space="preserve">(sekwencji logów) </w:t>
      </w:r>
      <w:r w:rsidR="000E5CD8">
        <w:rPr>
          <w:rFonts w:ascii="Arial" w:hAnsi="Arial" w:cs="Arial"/>
          <w:sz w:val="24"/>
          <w:szCs w:val="24"/>
        </w:rPr>
        <w:t xml:space="preserve">logów tekstowych </w:t>
      </w:r>
      <w:r w:rsidR="002B6585">
        <w:rPr>
          <w:rFonts w:ascii="Arial" w:hAnsi="Arial" w:cs="Arial"/>
          <w:sz w:val="24"/>
          <w:szCs w:val="24"/>
        </w:rPr>
        <w:t xml:space="preserve">(zdarzeń) ze znacznikami czasowymi </w:t>
      </w:r>
      <w:r w:rsidR="005A305B">
        <w:rPr>
          <w:rFonts w:ascii="Arial" w:hAnsi="Arial" w:cs="Arial"/>
          <w:sz w:val="24"/>
          <w:szCs w:val="24"/>
        </w:rPr>
        <w:t xml:space="preserve">zidentyfikowanych wcześniej cykli. </w:t>
      </w:r>
      <w:r w:rsidR="007B3785">
        <w:rPr>
          <w:rFonts w:ascii="Arial" w:hAnsi="Arial" w:cs="Arial"/>
          <w:sz w:val="24"/>
          <w:szCs w:val="24"/>
        </w:rPr>
        <w:t xml:space="preserve">Podczas generacji poszczególnych grup logów </w:t>
      </w:r>
      <w:r w:rsidR="00795DDA">
        <w:rPr>
          <w:rFonts w:ascii="Arial" w:hAnsi="Arial" w:cs="Arial"/>
          <w:sz w:val="24"/>
          <w:szCs w:val="24"/>
        </w:rPr>
        <w:t xml:space="preserve">Autor używa </w:t>
      </w:r>
      <w:r w:rsidR="00EB1EDB">
        <w:rPr>
          <w:rFonts w:ascii="Arial" w:hAnsi="Arial" w:cs="Arial"/>
          <w:sz w:val="24"/>
          <w:szCs w:val="24"/>
        </w:rPr>
        <w:t xml:space="preserve">ważonej miary podobieństwa dla </w:t>
      </w:r>
      <w:r w:rsidR="00795DDA">
        <w:rPr>
          <w:rFonts w:ascii="Arial" w:hAnsi="Arial" w:cs="Arial"/>
          <w:sz w:val="24"/>
          <w:szCs w:val="24"/>
        </w:rPr>
        <w:t xml:space="preserve">reprezentacji </w:t>
      </w:r>
      <w:r w:rsidR="00795DDA" w:rsidRPr="00795DDA">
        <w:rPr>
          <w:rFonts w:ascii="Arial" w:hAnsi="Arial" w:cs="Arial"/>
          <w:i/>
          <w:iCs/>
          <w:sz w:val="24"/>
          <w:szCs w:val="24"/>
        </w:rPr>
        <w:t>bag of words</w:t>
      </w:r>
      <w:r w:rsidR="00795DDA">
        <w:rPr>
          <w:rFonts w:ascii="Arial" w:hAnsi="Arial" w:cs="Arial"/>
          <w:sz w:val="24"/>
          <w:szCs w:val="24"/>
        </w:rPr>
        <w:t xml:space="preserve"> poszczególnych logów</w:t>
      </w:r>
      <w:r w:rsidR="00263776">
        <w:rPr>
          <w:rFonts w:ascii="Arial" w:hAnsi="Arial" w:cs="Arial"/>
          <w:sz w:val="24"/>
          <w:szCs w:val="24"/>
        </w:rPr>
        <w:t>. Finalnie algorytm zwraca przesunięcie pomiędzy osiami czasowymi zdarzeń i logów oraz sekwencje przyporządkowanych do siebie zdarzeń z logami.</w:t>
      </w:r>
    </w:p>
    <w:p w14:paraId="3834E8E3" w14:textId="77777777" w:rsidR="001A0A61" w:rsidRDefault="001A0A61" w:rsidP="001A0A61">
      <w:pPr>
        <w:autoSpaceDE w:val="0"/>
        <w:autoSpaceDN w:val="0"/>
        <w:adjustRightInd w:val="0"/>
        <w:spacing w:before="120" w:after="120" w:line="360" w:lineRule="auto"/>
        <w:ind w:firstLine="720"/>
        <w:rPr>
          <w:rFonts w:ascii="Arial" w:hAnsi="Arial" w:cs="Arial"/>
          <w:sz w:val="24"/>
          <w:szCs w:val="24"/>
        </w:rPr>
      </w:pPr>
    </w:p>
    <w:p w14:paraId="7003AB01" w14:textId="4E2CF7E6" w:rsidR="000441E3" w:rsidRDefault="008641DB" w:rsidP="001A0A61">
      <w:pPr>
        <w:autoSpaceDE w:val="0"/>
        <w:autoSpaceDN w:val="0"/>
        <w:adjustRightInd w:val="0"/>
        <w:spacing w:before="120" w:after="120"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 również podkreślić „nieinwazyjność” proponowanych metod co jest niewątpliwą zaletą</w:t>
      </w:r>
      <w:r w:rsidR="008419E5">
        <w:rPr>
          <w:rFonts w:ascii="Arial" w:hAnsi="Arial" w:cs="Arial"/>
          <w:sz w:val="24"/>
          <w:szCs w:val="24"/>
        </w:rPr>
        <w:t xml:space="preserve"> </w:t>
      </w:r>
      <w:r w:rsidR="00F53237">
        <w:rPr>
          <w:rFonts w:ascii="Arial" w:hAnsi="Arial" w:cs="Arial"/>
          <w:sz w:val="24"/>
          <w:szCs w:val="24"/>
        </w:rPr>
        <w:t xml:space="preserve">na tle </w:t>
      </w:r>
      <w:r w:rsidR="00CB11EE">
        <w:rPr>
          <w:rFonts w:ascii="Arial" w:hAnsi="Arial" w:cs="Arial"/>
          <w:sz w:val="24"/>
          <w:szCs w:val="24"/>
        </w:rPr>
        <w:t>szerzej stosowanych/publikowanych metod</w:t>
      </w:r>
      <w:r w:rsidR="008419E5">
        <w:rPr>
          <w:rFonts w:ascii="Arial" w:hAnsi="Arial" w:cs="Arial"/>
          <w:sz w:val="24"/>
          <w:szCs w:val="24"/>
        </w:rPr>
        <w:t xml:space="preserve"> (np. w stosunku do metod </w:t>
      </w:r>
      <w:r w:rsidR="0052215E">
        <w:rPr>
          <w:rFonts w:ascii="Arial" w:hAnsi="Arial" w:cs="Arial"/>
          <w:sz w:val="24"/>
          <w:szCs w:val="24"/>
        </w:rPr>
        <w:t xml:space="preserve">wykorzystujących </w:t>
      </w:r>
      <w:r w:rsidR="008419E5">
        <w:rPr>
          <w:rFonts w:ascii="Arial" w:hAnsi="Arial" w:cs="Arial"/>
          <w:sz w:val="24"/>
          <w:szCs w:val="24"/>
        </w:rPr>
        <w:t>wstrzykiwani</w:t>
      </w:r>
      <w:r w:rsidR="0052215E">
        <w:rPr>
          <w:rFonts w:ascii="Arial" w:hAnsi="Arial" w:cs="Arial"/>
          <w:sz w:val="24"/>
          <w:szCs w:val="24"/>
        </w:rPr>
        <w:t>e</w:t>
      </w:r>
      <w:r w:rsidR="008419E5">
        <w:rPr>
          <w:rFonts w:ascii="Arial" w:hAnsi="Arial" w:cs="Arial"/>
          <w:sz w:val="24"/>
          <w:szCs w:val="24"/>
        </w:rPr>
        <w:t xml:space="preserve"> znaczników przy synchronizacji logów)</w:t>
      </w:r>
      <w:r w:rsidR="00CB11EE">
        <w:rPr>
          <w:rFonts w:ascii="Arial" w:hAnsi="Arial" w:cs="Arial"/>
          <w:sz w:val="24"/>
          <w:szCs w:val="24"/>
        </w:rPr>
        <w:t>.</w:t>
      </w:r>
    </w:p>
    <w:p w14:paraId="5FC8E00B" w14:textId="3847EF32" w:rsidR="00CA1C83" w:rsidRDefault="00CA1C83" w:rsidP="0089294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3AB02BE7" w14:textId="1B167F70" w:rsidR="00CA1C83" w:rsidRDefault="00212EEF" w:rsidP="00212EEF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B105B">
        <w:rPr>
          <w:rFonts w:ascii="Arial" w:hAnsi="Arial" w:cs="Arial"/>
          <w:sz w:val="24"/>
          <w:szCs w:val="24"/>
          <w:u w:val="single"/>
        </w:rPr>
        <w:t>Jako oryginalny dorobek Autora rozprawy</w:t>
      </w:r>
      <w:r w:rsidR="009E7952" w:rsidRPr="004B105B">
        <w:rPr>
          <w:rFonts w:ascii="Arial" w:hAnsi="Arial" w:cs="Arial"/>
          <w:sz w:val="24"/>
          <w:szCs w:val="24"/>
          <w:u w:val="single"/>
        </w:rPr>
        <w:t xml:space="preserve"> oraz</w:t>
      </w:r>
      <w:r w:rsidRPr="004B105B">
        <w:rPr>
          <w:rFonts w:ascii="Arial" w:hAnsi="Arial" w:cs="Arial"/>
          <w:sz w:val="24"/>
          <w:szCs w:val="24"/>
          <w:u w:val="single"/>
        </w:rPr>
        <w:t xml:space="preserve"> główny wkład w rozwój dyscypliny naukowej wymienić można</w:t>
      </w:r>
      <w:r w:rsidRPr="00212EEF">
        <w:rPr>
          <w:rFonts w:ascii="Arial" w:hAnsi="Arial" w:cs="Arial"/>
          <w:sz w:val="24"/>
          <w:szCs w:val="24"/>
        </w:rPr>
        <w:t>:</w:t>
      </w:r>
    </w:p>
    <w:p w14:paraId="31A397FA" w14:textId="77777777" w:rsidR="00890C02" w:rsidRPr="00890C02" w:rsidRDefault="00890C02" w:rsidP="00890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60B4643" w14:textId="606E59F4" w:rsidR="009E7952" w:rsidRDefault="00890C02" w:rsidP="009E7952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90C02">
        <w:rPr>
          <w:rFonts w:ascii="Arial" w:hAnsi="Arial" w:cs="Arial"/>
          <w:sz w:val="24"/>
          <w:szCs w:val="24"/>
        </w:rPr>
        <w:t xml:space="preserve">1. Opracowanie algorytmu </w:t>
      </w:r>
      <w:r w:rsidR="00D35E28">
        <w:rPr>
          <w:rFonts w:ascii="Arial" w:hAnsi="Arial" w:cs="Arial"/>
          <w:sz w:val="24"/>
          <w:szCs w:val="24"/>
        </w:rPr>
        <w:t xml:space="preserve">detekcji anomalii na podstawie </w:t>
      </w:r>
      <w:r w:rsidRPr="00890C02">
        <w:rPr>
          <w:rFonts w:ascii="Arial" w:hAnsi="Arial" w:cs="Arial"/>
          <w:sz w:val="24"/>
          <w:szCs w:val="24"/>
        </w:rPr>
        <w:t xml:space="preserve">analizy śladu instrukcji </w:t>
      </w:r>
      <w:r w:rsidR="00321CA3">
        <w:rPr>
          <w:rFonts w:ascii="Arial" w:hAnsi="Arial" w:cs="Arial"/>
          <w:sz w:val="24"/>
          <w:szCs w:val="24"/>
        </w:rPr>
        <w:t xml:space="preserve">wraz z implementacją algorytmu w systemie </w:t>
      </w:r>
      <w:r w:rsidR="00321CA3" w:rsidRPr="00321CA3">
        <w:rPr>
          <w:rFonts w:ascii="Arial" w:hAnsi="Arial" w:cs="Arial"/>
          <w:i/>
          <w:iCs/>
          <w:sz w:val="24"/>
          <w:szCs w:val="24"/>
        </w:rPr>
        <w:t>TraceAnalyzer</w:t>
      </w:r>
      <w:r w:rsidR="003E1EC7">
        <w:rPr>
          <w:rFonts w:ascii="Arial" w:hAnsi="Arial" w:cs="Arial"/>
          <w:sz w:val="24"/>
          <w:szCs w:val="24"/>
        </w:rPr>
        <w:t xml:space="preserve"> i weryfikacją na przykładzie wybranego systemu wbudowanego</w:t>
      </w:r>
      <w:r w:rsidR="00105528">
        <w:rPr>
          <w:rFonts w:ascii="Arial" w:hAnsi="Arial" w:cs="Arial"/>
          <w:sz w:val="24"/>
          <w:szCs w:val="24"/>
        </w:rPr>
        <w:t xml:space="preserve"> (lokalizacja samochodów ciężarowych)</w:t>
      </w:r>
      <w:r w:rsidR="003E1EC7">
        <w:rPr>
          <w:rFonts w:ascii="Arial" w:hAnsi="Arial" w:cs="Arial"/>
          <w:sz w:val="24"/>
          <w:szCs w:val="24"/>
        </w:rPr>
        <w:t>.</w:t>
      </w:r>
    </w:p>
    <w:p w14:paraId="66086CCF" w14:textId="02FF17E6" w:rsidR="00890C02" w:rsidRPr="00890C02" w:rsidRDefault="00890C02" w:rsidP="009E7952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90C02">
        <w:rPr>
          <w:rFonts w:ascii="Arial" w:hAnsi="Arial" w:cs="Arial"/>
          <w:sz w:val="24"/>
          <w:szCs w:val="24"/>
        </w:rPr>
        <w:t xml:space="preserve">2. Opracowanie hierarchiczno-obiektowego algorytmu analizy szeregu czasowego </w:t>
      </w:r>
      <w:r w:rsidR="00963FC3">
        <w:rPr>
          <w:rFonts w:ascii="Arial" w:hAnsi="Arial" w:cs="Arial"/>
          <w:sz w:val="24"/>
          <w:szCs w:val="24"/>
        </w:rPr>
        <w:t xml:space="preserve">wraz z reprezentacją w postaci grafu skierowanego </w:t>
      </w:r>
      <w:r w:rsidR="00390E12">
        <w:rPr>
          <w:rFonts w:ascii="Arial" w:hAnsi="Arial" w:cs="Arial"/>
          <w:sz w:val="24"/>
          <w:szCs w:val="24"/>
        </w:rPr>
        <w:t>dla zidentyfikowanych stanów istotnych przejść pomiędzy nimi</w:t>
      </w:r>
      <w:r w:rsidR="00963FC3">
        <w:rPr>
          <w:rFonts w:ascii="Arial" w:hAnsi="Arial" w:cs="Arial"/>
          <w:sz w:val="24"/>
          <w:szCs w:val="24"/>
        </w:rPr>
        <w:t>.</w:t>
      </w:r>
      <w:r w:rsidR="00390E12">
        <w:rPr>
          <w:rFonts w:ascii="Arial" w:hAnsi="Arial" w:cs="Arial"/>
          <w:sz w:val="24"/>
          <w:szCs w:val="24"/>
        </w:rPr>
        <w:t xml:space="preserve"> Implementacja algorytmy w systemie </w:t>
      </w:r>
      <w:r w:rsidR="00390E12" w:rsidRPr="00390E12">
        <w:rPr>
          <w:rFonts w:ascii="Arial" w:hAnsi="Arial" w:cs="Arial"/>
          <w:i/>
          <w:iCs/>
          <w:sz w:val="24"/>
          <w:szCs w:val="24"/>
        </w:rPr>
        <w:t>StateEventAnalyzer</w:t>
      </w:r>
      <w:r w:rsidR="009123C8">
        <w:rPr>
          <w:rFonts w:ascii="Arial" w:hAnsi="Arial" w:cs="Arial"/>
          <w:sz w:val="24"/>
          <w:szCs w:val="24"/>
        </w:rPr>
        <w:t xml:space="preserve"> i </w:t>
      </w:r>
      <w:r w:rsidR="008C5AFE">
        <w:rPr>
          <w:rFonts w:ascii="Arial" w:hAnsi="Arial" w:cs="Arial"/>
          <w:sz w:val="24"/>
          <w:szCs w:val="24"/>
        </w:rPr>
        <w:t xml:space="preserve">jego </w:t>
      </w:r>
      <w:r w:rsidR="009123C8">
        <w:rPr>
          <w:rFonts w:ascii="Arial" w:hAnsi="Arial" w:cs="Arial"/>
          <w:sz w:val="24"/>
          <w:szCs w:val="24"/>
        </w:rPr>
        <w:t>weryfikacj</w:t>
      </w:r>
      <w:r w:rsidR="005762B8">
        <w:rPr>
          <w:rFonts w:ascii="Arial" w:hAnsi="Arial" w:cs="Arial"/>
          <w:sz w:val="24"/>
          <w:szCs w:val="24"/>
        </w:rPr>
        <w:t>a</w:t>
      </w:r>
      <w:r w:rsidR="009123C8">
        <w:rPr>
          <w:rFonts w:ascii="Arial" w:hAnsi="Arial" w:cs="Arial"/>
          <w:sz w:val="24"/>
          <w:szCs w:val="24"/>
        </w:rPr>
        <w:t xml:space="preserve"> </w:t>
      </w:r>
      <w:r w:rsidR="009F2877">
        <w:rPr>
          <w:rFonts w:ascii="Arial" w:hAnsi="Arial" w:cs="Arial"/>
          <w:sz w:val="24"/>
          <w:szCs w:val="24"/>
        </w:rPr>
        <w:t>na</w:t>
      </w:r>
      <w:r w:rsidR="009123C8">
        <w:rPr>
          <w:rFonts w:ascii="Arial" w:hAnsi="Arial" w:cs="Arial"/>
          <w:sz w:val="24"/>
          <w:szCs w:val="24"/>
        </w:rPr>
        <w:t xml:space="preserve"> przykład</w:t>
      </w:r>
      <w:r w:rsidR="009F2877">
        <w:rPr>
          <w:rFonts w:ascii="Arial" w:hAnsi="Arial" w:cs="Arial"/>
          <w:sz w:val="24"/>
          <w:szCs w:val="24"/>
        </w:rPr>
        <w:t>zie</w:t>
      </w:r>
      <w:r w:rsidR="009123C8">
        <w:rPr>
          <w:rFonts w:ascii="Arial" w:hAnsi="Arial" w:cs="Arial"/>
          <w:sz w:val="24"/>
          <w:szCs w:val="24"/>
        </w:rPr>
        <w:t xml:space="preserve"> holtera EKG.</w:t>
      </w:r>
    </w:p>
    <w:p w14:paraId="74F75807" w14:textId="08E3EDC2" w:rsidR="006A1935" w:rsidRPr="006A1935" w:rsidRDefault="006A1935" w:rsidP="006A193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A1935">
        <w:rPr>
          <w:rFonts w:ascii="Arial" w:hAnsi="Arial" w:cs="Arial"/>
          <w:sz w:val="24"/>
          <w:szCs w:val="24"/>
        </w:rPr>
        <w:lastRenderedPageBreak/>
        <w:t xml:space="preserve">3. Opracowanie algorytmu korelacji logów tekstowych z szeregiem czasowym </w:t>
      </w:r>
      <w:r w:rsidR="004A4326">
        <w:rPr>
          <w:rFonts w:ascii="Arial" w:hAnsi="Arial" w:cs="Arial"/>
          <w:sz w:val="24"/>
          <w:szCs w:val="24"/>
        </w:rPr>
        <w:t xml:space="preserve">i jego implementacja w systemie </w:t>
      </w:r>
      <w:r w:rsidR="004A4326" w:rsidRPr="00390E12">
        <w:rPr>
          <w:rFonts w:ascii="Arial" w:hAnsi="Arial" w:cs="Arial"/>
          <w:i/>
          <w:iCs/>
          <w:sz w:val="24"/>
          <w:szCs w:val="24"/>
        </w:rPr>
        <w:t>StateEventAnalyzer</w:t>
      </w:r>
      <w:r w:rsidR="005762B8" w:rsidRPr="005762B8">
        <w:rPr>
          <w:rFonts w:ascii="Arial" w:hAnsi="Arial" w:cs="Arial"/>
          <w:sz w:val="24"/>
          <w:szCs w:val="24"/>
        </w:rPr>
        <w:t xml:space="preserve"> </w:t>
      </w:r>
      <w:r w:rsidR="009222A1">
        <w:rPr>
          <w:rFonts w:ascii="Arial" w:hAnsi="Arial" w:cs="Arial"/>
          <w:sz w:val="24"/>
          <w:szCs w:val="24"/>
        </w:rPr>
        <w:t xml:space="preserve">(rozszerzenie) </w:t>
      </w:r>
      <w:r w:rsidR="005762B8">
        <w:rPr>
          <w:rFonts w:ascii="Arial" w:hAnsi="Arial" w:cs="Arial"/>
          <w:sz w:val="24"/>
          <w:szCs w:val="24"/>
        </w:rPr>
        <w:t>i jego weryfikacja na przykładzie holtera EKG.</w:t>
      </w:r>
    </w:p>
    <w:p w14:paraId="0B4213F7" w14:textId="77777777" w:rsidR="00447E07" w:rsidRDefault="00447E07" w:rsidP="00212EEF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4BEB34D9" w14:textId="7D6DE4F2" w:rsidR="00890C02" w:rsidRDefault="000D6629" w:rsidP="000D6629">
      <w:pPr>
        <w:autoSpaceDE w:val="0"/>
        <w:autoSpaceDN w:val="0"/>
        <w:adjustRightInd w:val="0"/>
        <w:spacing w:before="120" w:after="120" w:line="360" w:lineRule="auto"/>
        <w:ind w:firstLine="720"/>
        <w:rPr>
          <w:rFonts w:ascii="Arial" w:hAnsi="Arial" w:cs="Arial"/>
          <w:sz w:val="24"/>
          <w:szCs w:val="24"/>
        </w:rPr>
      </w:pPr>
      <w:r w:rsidRPr="000D6629">
        <w:rPr>
          <w:rFonts w:ascii="Arial" w:hAnsi="Arial" w:cs="Arial"/>
          <w:sz w:val="24"/>
          <w:szCs w:val="24"/>
        </w:rPr>
        <w:t xml:space="preserve">Dodatkowo bibliografia przytacza sześć publikacji Autora, z których cztery [1-4] są ściśle powiązane z rozważaniami zawartymi w pracy doktorskiej a dwie wcześniejsze [5,6] dotyczą innych perspektyw monitowania systemów zorientowanych na aspekty wydajnościowe i niezawodnościowe. </w:t>
      </w:r>
      <w:r w:rsidR="00D666D9">
        <w:rPr>
          <w:rFonts w:ascii="Arial" w:hAnsi="Arial" w:cs="Arial"/>
          <w:sz w:val="24"/>
          <w:szCs w:val="24"/>
        </w:rPr>
        <w:t xml:space="preserve"> </w:t>
      </w:r>
    </w:p>
    <w:p w14:paraId="7BF50C93" w14:textId="77777777" w:rsidR="000D6629" w:rsidRPr="000D6629" w:rsidRDefault="000D6629" w:rsidP="000D6629">
      <w:pPr>
        <w:autoSpaceDE w:val="0"/>
        <w:autoSpaceDN w:val="0"/>
        <w:adjustRightInd w:val="0"/>
        <w:spacing w:before="120" w:after="120" w:line="360" w:lineRule="auto"/>
        <w:ind w:firstLine="720"/>
        <w:rPr>
          <w:rFonts w:ascii="Arial" w:hAnsi="Arial" w:cs="Arial"/>
          <w:sz w:val="24"/>
          <w:szCs w:val="24"/>
        </w:rPr>
      </w:pPr>
    </w:p>
    <w:p w14:paraId="66FC619F" w14:textId="67E8EEF0" w:rsidR="00FA30AE" w:rsidRPr="00FA30AE" w:rsidRDefault="00FA30AE" w:rsidP="00FA3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1. </w:t>
      </w:r>
      <w:r w:rsidRPr="00FA30AE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K. Krosman and J. Sosnowski, "Correlating Time Series Signals and Event Logs in Embedded Systems," </w:t>
      </w:r>
      <w:r w:rsidRPr="00FA30AE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Sensors, </w:t>
      </w:r>
      <w:r w:rsidRPr="00FA30AE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vol. 21, p. 7128, 1 2021. </w:t>
      </w:r>
    </w:p>
    <w:p w14:paraId="388E94B5" w14:textId="6426A888" w:rsidR="00FA30AE" w:rsidRPr="00FA30AE" w:rsidRDefault="00FA30AE" w:rsidP="00FA3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2. </w:t>
      </w:r>
      <w:r w:rsidRPr="00FA30AE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K. Krosman, J. Sosnowski and P. Gawkowski, "Object oriented time series exploration: Applied to power consumption analysis of embedded systems," </w:t>
      </w:r>
      <w:r w:rsidRPr="00FA30AE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Expert Systems with Applications, </w:t>
      </w:r>
      <w:r w:rsidRPr="00FA30AE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vol. 184, p. 115531, 12 2021. </w:t>
      </w:r>
    </w:p>
    <w:p w14:paraId="15A157E0" w14:textId="7104D416" w:rsidR="00FA30AE" w:rsidRPr="00FA30AE" w:rsidRDefault="00FA30AE" w:rsidP="00FA3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3. </w:t>
      </w:r>
      <w:r w:rsidRPr="00FA30AE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K. Krosman, „Instruction trace analysis and enhanced debugging in embedded systems,” w </w:t>
      </w:r>
      <w:r w:rsidRPr="00FA30AE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Photonics Applications in Astronomy, Communications, Industry, and High-Energy Physics Experiments 2018</w:t>
      </w:r>
      <w:r w:rsidRPr="00FA30AE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, 2018. </w:t>
      </w:r>
    </w:p>
    <w:p w14:paraId="6A6E1290" w14:textId="3FB5E7A0" w:rsidR="00FA30AE" w:rsidRPr="00FA30AE" w:rsidRDefault="00FA30AE" w:rsidP="00FA3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4. </w:t>
      </w:r>
      <w:r w:rsidRPr="00FA30AE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K. Krosman i J. Sosnowski, „ESD problems in embedded systems,” w </w:t>
      </w:r>
      <w:r w:rsidRPr="00FA30AE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Photonics Applications in Astronomy, Communications, Industry, and High-Energy Physics Experiments 2019</w:t>
      </w:r>
      <w:r w:rsidRPr="00FA30AE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, 2019. </w:t>
      </w:r>
    </w:p>
    <w:p w14:paraId="2F2B79D9" w14:textId="1C95C2E6" w:rsidR="00FA30AE" w:rsidRPr="00FA30AE" w:rsidRDefault="00FA30AE" w:rsidP="00FA3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5. </w:t>
      </w:r>
      <w:r w:rsidRPr="00FA30AE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K. Krosman i J. Sosnowski, „Fault tolerance techniques for embedded telemetry system: case study,” w </w:t>
      </w:r>
      <w:r w:rsidRPr="00FA30AE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Photonics Applications in Astronomy, Communications, Industry, and High-Energy Physics Experiments 2016</w:t>
      </w:r>
      <w:r w:rsidRPr="00FA30AE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, 2016. </w:t>
      </w:r>
    </w:p>
    <w:p w14:paraId="132C7A0B" w14:textId="53531295" w:rsidR="00FA30AE" w:rsidRPr="00FA30AE" w:rsidRDefault="00FA30AE" w:rsidP="00FA3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6. </w:t>
      </w:r>
      <w:r w:rsidRPr="00FA30AE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K. Krosman i J. Sosnowski, „Exploring disk performance benchmarks,” w </w:t>
      </w:r>
      <w:r w:rsidRPr="00FA30AE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Photonics Applications in Astronomy, Communications, Industry, and High Energy Physics Experiments 2017</w:t>
      </w:r>
      <w:r w:rsidRPr="00FA30AE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, 2017. </w:t>
      </w:r>
    </w:p>
    <w:p w14:paraId="3C90FC34" w14:textId="77777777" w:rsidR="008043F1" w:rsidRDefault="008043F1" w:rsidP="00212EEF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  <w:lang w:val="en-US"/>
        </w:rPr>
      </w:pPr>
    </w:p>
    <w:p w14:paraId="388082AE" w14:textId="77777777" w:rsidR="00761337" w:rsidRPr="00761337" w:rsidRDefault="00761337" w:rsidP="00761337">
      <w:pPr>
        <w:autoSpaceDE w:val="0"/>
        <w:autoSpaceDN w:val="0"/>
        <w:adjustRightInd w:val="0"/>
        <w:spacing w:before="120" w:after="120" w:line="360" w:lineRule="auto"/>
        <w:ind w:firstLine="720"/>
        <w:rPr>
          <w:rFonts w:ascii="Arial" w:hAnsi="Arial" w:cs="Arial"/>
          <w:sz w:val="24"/>
          <w:szCs w:val="24"/>
        </w:rPr>
      </w:pPr>
      <w:r w:rsidRPr="00E80B50">
        <w:rPr>
          <w:rFonts w:ascii="Arial" w:hAnsi="Arial" w:cs="Arial"/>
          <w:sz w:val="24"/>
          <w:szCs w:val="24"/>
          <w:lang w:val="en-US"/>
        </w:rPr>
        <w:t xml:space="preserve">Dwie z powyższych prac posiadają Impact Factor oraz wysoką punktację ministerialną  (Expert Systems with Applications – IF = 5.43, 140 pkt, Sensors – IF = 3.64, 100 pkt ). </w:t>
      </w:r>
      <w:r w:rsidRPr="00761337">
        <w:rPr>
          <w:rFonts w:ascii="Arial" w:hAnsi="Arial" w:cs="Arial"/>
          <w:sz w:val="24"/>
          <w:szCs w:val="24"/>
        </w:rPr>
        <w:t xml:space="preserve">Ponadto warte jest również podkreślenia ponad 12-letnie doświadczenie zawodowe Autora skupiające się głównie wokół otoczenia opisywanego obszaru. To pozwoliło mu zweryfikować opracowaną metodykę monitorowania na danych z rzeczywistych systemów wbudowanych (holtery EKG), opracowane narzędzia wykorzystał do optymalizacji tych urządzeń w swojej pracy zawodowej. </w:t>
      </w:r>
    </w:p>
    <w:p w14:paraId="74DBE590" w14:textId="77777777" w:rsidR="0064297C" w:rsidRPr="008043F1" w:rsidRDefault="0064297C" w:rsidP="00212EEF">
      <w:pPr>
        <w:autoSpaceDE w:val="0"/>
        <w:autoSpaceDN w:val="0"/>
        <w:adjustRightInd w:val="0"/>
        <w:spacing w:before="120" w:after="120" w:line="360" w:lineRule="auto"/>
      </w:pPr>
    </w:p>
    <w:p w14:paraId="6AFAD55D" w14:textId="45EAF20D" w:rsidR="0054540E" w:rsidRDefault="00C93A9F" w:rsidP="00035A28">
      <w:pPr>
        <w:autoSpaceDE w:val="0"/>
        <w:autoSpaceDN w:val="0"/>
        <w:adjustRightInd w:val="0"/>
        <w:spacing w:before="120" w:after="120"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do samej pracy - n</w:t>
      </w:r>
      <w:r w:rsidR="00596A0E">
        <w:rPr>
          <w:rFonts w:ascii="Arial" w:hAnsi="Arial" w:cs="Arial"/>
          <w:sz w:val="24"/>
          <w:szCs w:val="24"/>
        </w:rPr>
        <w:t xml:space="preserve">iestety </w:t>
      </w:r>
      <w:r w:rsidR="00CE33B2">
        <w:rPr>
          <w:rFonts w:ascii="Arial" w:hAnsi="Arial" w:cs="Arial"/>
          <w:sz w:val="24"/>
          <w:szCs w:val="24"/>
        </w:rPr>
        <w:t>jest ona</w:t>
      </w:r>
      <w:r w:rsidR="00596A0E">
        <w:rPr>
          <w:rFonts w:ascii="Arial" w:hAnsi="Arial" w:cs="Arial"/>
          <w:sz w:val="24"/>
          <w:szCs w:val="24"/>
        </w:rPr>
        <w:t xml:space="preserve"> napisana w nieco chaotyczny sposób.</w:t>
      </w:r>
      <w:r w:rsidR="000A5BF5">
        <w:rPr>
          <w:rFonts w:ascii="Arial" w:hAnsi="Arial" w:cs="Arial"/>
          <w:sz w:val="24"/>
          <w:szCs w:val="24"/>
        </w:rPr>
        <w:t xml:space="preserve"> </w:t>
      </w:r>
      <w:r w:rsidR="002F2168">
        <w:rPr>
          <w:rFonts w:ascii="Arial" w:hAnsi="Arial" w:cs="Arial"/>
          <w:sz w:val="24"/>
          <w:szCs w:val="24"/>
        </w:rPr>
        <w:t>N</w:t>
      </w:r>
      <w:r w:rsidR="007D6BDB">
        <w:rPr>
          <w:rFonts w:ascii="Arial" w:hAnsi="Arial" w:cs="Arial"/>
          <w:sz w:val="24"/>
          <w:szCs w:val="24"/>
        </w:rPr>
        <w:t>iekiedy dają znać o sobie występujące literówki</w:t>
      </w:r>
      <w:r w:rsidR="001B16F5">
        <w:rPr>
          <w:rFonts w:ascii="Arial" w:hAnsi="Arial" w:cs="Arial"/>
          <w:sz w:val="24"/>
          <w:szCs w:val="24"/>
        </w:rPr>
        <w:t xml:space="preserve"> (</w:t>
      </w:r>
      <w:r w:rsidR="00C62229">
        <w:rPr>
          <w:rFonts w:ascii="Arial" w:hAnsi="Arial" w:cs="Arial"/>
          <w:sz w:val="24"/>
          <w:szCs w:val="24"/>
        </w:rPr>
        <w:t xml:space="preserve">przykładowo str. 5 ‘chraktezujące’, </w:t>
      </w:r>
      <w:r w:rsidR="00C62229">
        <w:rPr>
          <w:rFonts w:ascii="Arial" w:hAnsi="Arial" w:cs="Arial"/>
          <w:sz w:val="24"/>
          <w:szCs w:val="24"/>
        </w:rPr>
        <w:lastRenderedPageBreak/>
        <w:t>str 14 ‘wpisującego się’ – brak „w”, etc.</w:t>
      </w:r>
      <w:r w:rsidR="001B16F5">
        <w:rPr>
          <w:rFonts w:ascii="Arial" w:hAnsi="Arial" w:cs="Arial"/>
          <w:sz w:val="24"/>
          <w:szCs w:val="24"/>
        </w:rPr>
        <w:t>)</w:t>
      </w:r>
      <w:r w:rsidR="007D6BDB">
        <w:rPr>
          <w:rFonts w:ascii="Arial" w:hAnsi="Arial" w:cs="Arial"/>
          <w:sz w:val="24"/>
          <w:szCs w:val="24"/>
        </w:rPr>
        <w:t xml:space="preserve">. </w:t>
      </w:r>
      <w:r w:rsidR="00F3745A">
        <w:rPr>
          <w:rFonts w:ascii="Arial" w:hAnsi="Arial" w:cs="Arial"/>
          <w:sz w:val="24"/>
          <w:szCs w:val="24"/>
        </w:rPr>
        <w:t>Ponadto n</w:t>
      </w:r>
      <w:r w:rsidR="00B3490B">
        <w:rPr>
          <w:rFonts w:ascii="Arial" w:hAnsi="Arial" w:cs="Arial"/>
          <w:sz w:val="24"/>
          <w:szCs w:val="24"/>
        </w:rPr>
        <w:t xml:space="preserve">iekiedy struktura pracy wydaje się nie do końca optymalna np. </w:t>
      </w:r>
      <w:r w:rsidR="00482657">
        <w:rPr>
          <w:rFonts w:ascii="Arial" w:hAnsi="Arial" w:cs="Arial"/>
          <w:sz w:val="24"/>
          <w:szCs w:val="24"/>
        </w:rPr>
        <w:t xml:space="preserve">rozdział opisujący pseudokod powinien raczej znaleźć się przed pierwszym pseudokodem (czyli przed rozdziałem 2). </w:t>
      </w:r>
    </w:p>
    <w:p w14:paraId="5E95530D" w14:textId="5D86F365" w:rsidR="007702C3" w:rsidRDefault="00A3173A" w:rsidP="00F13E7C">
      <w:pPr>
        <w:autoSpaceDE w:val="0"/>
        <w:autoSpaceDN w:val="0"/>
        <w:adjustRightInd w:val="0"/>
        <w:spacing w:before="120" w:after="120" w:line="360" w:lineRule="auto"/>
        <w:ind w:firstLine="720"/>
        <w:rPr>
          <w:rFonts w:ascii="Arial" w:hAnsi="Arial" w:cs="Arial"/>
          <w:sz w:val="24"/>
          <w:szCs w:val="24"/>
        </w:rPr>
      </w:pPr>
      <w:r w:rsidRPr="00036579">
        <w:rPr>
          <w:rFonts w:ascii="Arial" w:hAnsi="Arial" w:cs="Arial"/>
          <w:sz w:val="24"/>
          <w:szCs w:val="24"/>
        </w:rPr>
        <w:t xml:space="preserve">Zdarzają się również niedoskonałości w opisach merytorycznych np. str 27 – na schemacie blokowym (po START) powinno być „Agregacja N” (duże N). Zaś w samym schemacie blokowym: linia 5 – parametr S powinien być opisany (segment). </w:t>
      </w:r>
      <w:r w:rsidRPr="007F48FC">
        <w:rPr>
          <w:rFonts w:ascii="Arial" w:hAnsi="Arial" w:cs="Arial"/>
          <w:sz w:val="24"/>
          <w:szCs w:val="24"/>
          <w:lang w:val="en-US"/>
        </w:rPr>
        <w:t>Linia 7 zamiast “foreach (segment in streams)” powinno być</w:t>
      </w:r>
      <w:r w:rsidR="007630B1" w:rsidRPr="007F48FC">
        <w:rPr>
          <w:rFonts w:ascii="Arial" w:hAnsi="Arial" w:cs="Arial"/>
          <w:sz w:val="24"/>
          <w:szCs w:val="24"/>
          <w:lang w:val="en-US"/>
        </w:rPr>
        <w:t>:</w:t>
      </w:r>
      <w:r w:rsidRPr="007F48FC">
        <w:rPr>
          <w:rFonts w:ascii="Arial" w:hAnsi="Arial" w:cs="Arial"/>
          <w:sz w:val="24"/>
          <w:szCs w:val="24"/>
          <w:lang w:val="en-US"/>
        </w:rPr>
        <w:t xml:space="preserve">  “foreach (segment in segments) do”. </w:t>
      </w:r>
      <w:r w:rsidR="0083559D">
        <w:rPr>
          <w:rFonts w:ascii="Arial" w:hAnsi="Arial" w:cs="Arial"/>
          <w:sz w:val="24"/>
          <w:szCs w:val="24"/>
        </w:rPr>
        <w:t>Dalej s</w:t>
      </w:r>
      <w:r w:rsidRPr="00036579">
        <w:rPr>
          <w:rFonts w:ascii="Arial" w:hAnsi="Arial" w:cs="Arial"/>
          <w:sz w:val="24"/>
          <w:szCs w:val="24"/>
        </w:rPr>
        <w:t>tr 29 – widnieje odesłanie do nieistniejącego wzoru</w:t>
      </w:r>
      <w:r w:rsidR="00734830">
        <w:rPr>
          <w:rFonts w:ascii="Arial" w:hAnsi="Arial" w:cs="Arial"/>
          <w:sz w:val="24"/>
          <w:szCs w:val="24"/>
        </w:rPr>
        <w:t xml:space="preserve"> 2.14 (powinno być 2.7)</w:t>
      </w:r>
      <w:r w:rsidR="0094447F">
        <w:rPr>
          <w:rFonts w:ascii="Arial" w:hAnsi="Arial" w:cs="Arial"/>
          <w:sz w:val="24"/>
          <w:szCs w:val="24"/>
        </w:rPr>
        <w:t>. Wreszcie sam dowód nierówności trójkąta (dalej strona 29) mógłby być przeprowadzony w sposób bardziej elegancji (nie zaczynając od tezy).</w:t>
      </w:r>
      <w:r w:rsidR="008815B8">
        <w:rPr>
          <w:rFonts w:ascii="Arial" w:hAnsi="Arial" w:cs="Arial"/>
          <w:sz w:val="24"/>
          <w:szCs w:val="24"/>
        </w:rPr>
        <w:t xml:space="preserve"> Podobnie w algorytmie </w:t>
      </w:r>
      <w:r w:rsidR="008815B8" w:rsidRPr="008815B8">
        <w:rPr>
          <w:rFonts w:ascii="Arial" w:hAnsi="Arial" w:cs="Arial"/>
          <w:i/>
          <w:iCs/>
          <w:sz w:val="24"/>
          <w:szCs w:val="24"/>
        </w:rPr>
        <w:t>add_to_similar_state</w:t>
      </w:r>
      <w:r w:rsidR="008815B8">
        <w:rPr>
          <w:rFonts w:ascii="Arial" w:hAnsi="Arial" w:cs="Arial"/>
          <w:sz w:val="24"/>
          <w:szCs w:val="24"/>
        </w:rPr>
        <w:t xml:space="preserve"> na str. 52 warto by rozważyć jawnie przypadek podobieństwa danej grupy do kilku segmentów. </w:t>
      </w:r>
      <w:r w:rsidR="008F5FF0">
        <w:rPr>
          <w:rFonts w:ascii="Arial" w:hAnsi="Arial" w:cs="Arial"/>
          <w:sz w:val="24"/>
          <w:szCs w:val="24"/>
        </w:rPr>
        <w:t xml:space="preserve">Innym przykładem, gdzie pożądany wydałby się szerszy opis jest </w:t>
      </w:r>
      <w:r w:rsidR="003E48DA">
        <w:rPr>
          <w:rFonts w:ascii="Arial" w:hAnsi="Arial" w:cs="Arial"/>
          <w:sz w:val="24"/>
          <w:szCs w:val="24"/>
        </w:rPr>
        <w:t>r</w:t>
      </w:r>
      <w:r w:rsidR="008F5FF0">
        <w:rPr>
          <w:rFonts w:ascii="Arial" w:hAnsi="Arial" w:cs="Arial"/>
          <w:sz w:val="24"/>
          <w:szCs w:val="24"/>
        </w:rPr>
        <w:t>ysunek 10, str</w:t>
      </w:r>
      <w:r w:rsidR="00E9240F">
        <w:rPr>
          <w:rFonts w:ascii="Arial" w:hAnsi="Arial" w:cs="Arial"/>
          <w:sz w:val="24"/>
          <w:szCs w:val="24"/>
        </w:rPr>
        <w:t>.</w:t>
      </w:r>
      <w:r w:rsidR="008F5FF0">
        <w:rPr>
          <w:rFonts w:ascii="Arial" w:hAnsi="Arial" w:cs="Arial"/>
          <w:sz w:val="24"/>
          <w:szCs w:val="24"/>
        </w:rPr>
        <w:t xml:space="preserve"> 65 (scalanie stanów wobec braku scalania na poprzednim rysunku 9)</w:t>
      </w:r>
      <w:r w:rsidR="001850D0">
        <w:rPr>
          <w:rFonts w:ascii="Arial" w:hAnsi="Arial" w:cs="Arial"/>
          <w:sz w:val="24"/>
          <w:szCs w:val="24"/>
        </w:rPr>
        <w:t>.</w:t>
      </w:r>
      <w:r w:rsidR="00685663">
        <w:rPr>
          <w:rFonts w:ascii="Arial" w:hAnsi="Arial" w:cs="Arial"/>
          <w:sz w:val="24"/>
          <w:szCs w:val="24"/>
        </w:rPr>
        <w:t xml:space="preserve"> </w:t>
      </w:r>
      <w:r w:rsidR="007702C3">
        <w:rPr>
          <w:rFonts w:ascii="Arial" w:hAnsi="Arial" w:cs="Arial"/>
          <w:sz w:val="24"/>
          <w:szCs w:val="24"/>
        </w:rPr>
        <w:t>Dużą część</w:t>
      </w:r>
      <w:r w:rsidR="00E7716E">
        <w:rPr>
          <w:rFonts w:ascii="Arial" w:hAnsi="Arial" w:cs="Arial"/>
          <w:sz w:val="24"/>
          <w:szCs w:val="24"/>
        </w:rPr>
        <w:t xml:space="preserve"> wątpliwości recenzent wyjaśnił bezpośrednio komunikując się z Autore</w:t>
      </w:r>
      <w:r w:rsidR="001128EC">
        <w:rPr>
          <w:rFonts w:ascii="Arial" w:hAnsi="Arial" w:cs="Arial"/>
          <w:sz w:val="24"/>
          <w:szCs w:val="24"/>
        </w:rPr>
        <w:t>m</w:t>
      </w:r>
      <w:r w:rsidR="000C1892">
        <w:rPr>
          <w:rFonts w:ascii="Arial" w:hAnsi="Arial" w:cs="Arial"/>
          <w:sz w:val="24"/>
          <w:szCs w:val="24"/>
        </w:rPr>
        <w:t>.</w:t>
      </w:r>
    </w:p>
    <w:p w14:paraId="70F53CF5" w14:textId="77777777" w:rsidR="007702C3" w:rsidRPr="00A3173A" w:rsidRDefault="007702C3" w:rsidP="007702C3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397D08F2" w14:textId="1A416029" w:rsidR="00054643" w:rsidRDefault="00054643" w:rsidP="00B1794B">
      <w:pPr>
        <w:autoSpaceDE w:val="0"/>
        <w:autoSpaceDN w:val="0"/>
        <w:adjustRightInd w:val="0"/>
        <w:spacing w:before="120" w:after="120"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koniec uwaga ogólna. </w:t>
      </w:r>
      <w:r w:rsidR="00E20CCA">
        <w:rPr>
          <w:rFonts w:ascii="Arial" w:hAnsi="Arial" w:cs="Arial"/>
          <w:sz w:val="24"/>
          <w:szCs w:val="24"/>
        </w:rPr>
        <w:t xml:space="preserve">W pracy przetestowano </w:t>
      </w:r>
      <w:r w:rsidR="00700088">
        <w:rPr>
          <w:rFonts w:ascii="Arial" w:hAnsi="Arial" w:cs="Arial"/>
          <w:sz w:val="24"/>
          <w:szCs w:val="24"/>
        </w:rPr>
        <w:t>skuteczność oryginalnie wypracowanych narzędzi</w:t>
      </w:r>
      <w:r w:rsidR="00E20CCA">
        <w:rPr>
          <w:rFonts w:ascii="Arial" w:hAnsi="Arial" w:cs="Arial"/>
          <w:sz w:val="24"/>
          <w:szCs w:val="24"/>
        </w:rPr>
        <w:t xml:space="preserve"> na przykładzie wybranych problemów. W</w:t>
      </w:r>
      <w:r w:rsidR="00FC6489">
        <w:rPr>
          <w:rFonts w:ascii="Arial" w:hAnsi="Arial" w:cs="Arial"/>
          <w:sz w:val="24"/>
          <w:szCs w:val="24"/>
        </w:rPr>
        <w:t xml:space="preserve">arto </w:t>
      </w:r>
      <w:r w:rsidR="00865FFE">
        <w:rPr>
          <w:rFonts w:ascii="Arial" w:hAnsi="Arial" w:cs="Arial"/>
          <w:sz w:val="24"/>
          <w:szCs w:val="24"/>
        </w:rPr>
        <w:t xml:space="preserve">by było jednak </w:t>
      </w:r>
      <w:r w:rsidR="00FC6489">
        <w:rPr>
          <w:rFonts w:ascii="Arial" w:hAnsi="Arial" w:cs="Arial"/>
          <w:sz w:val="24"/>
          <w:szCs w:val="24"/>
        </w:rPr>
        <w:t>pokusić się o przeprowadzenie szerszych eksperymentów. Najlepiej odwołujących się do opublikowanych bench</w:t>
      </w:r>
      <w:r w:rsidR="00B91724">
        <w:rPr>
          <w:rFonts w:ascii="Arial" w:hAnsi="Arial" w:cs="Arial"/>
          <w:sz w:val="24"/>
          <w:szCs w:val="24"/>
        </w:rPr>
        <w:t>ma</w:t>
      </w:r>
      <w:r w:rsidR="00FC6489">
        <w:rPr>
          <w:rFonts w:ascii="Arial" w:hAnsi="Arial" w:cs="Arial"/>
          <w:sz w:val="24"/>
          <w:szCs w:val="24"/>
        </w:rPr>
        <w:t>rków lub do badań symulacyjnych</w:t>
      </w:r>
      <w:r w:rsidR="000750CB">
        <w:rPr>
          <w:rFonts w:ascii="Arial" w:hAnsi="Arial" w:cs="Arial"/>
          <w:sz w:val="24"/>
          <w:szCs w:val="24"/>
        </w:rPr>
        <w:t xml:space="preserve"> (ze znaną odpowiedzią / Ground </w:t>
      </w:r>
      <w:r w:rsidR="00DD4D53" w:rsidRPr="00DD4D53">
        <w:rPr>
          <w:rFonts w:ascii="Arial" w:hAnsi="Arial" w:cs="Arial"/>
          <w:sz w:val="24"/>
          <w:szCs w:val="24"/>
        </w:rPr>
        <w:t>Truth</w:t>
      </w:r>
      <w:r w:rsidR="000750CB">
        <w:rPr>
          <w:rFonts w:ascii="Arial" w:hAnsi="Arial" w:cs="Arial"/>
          <w:sz w:val="24"/>
          <w:szCs w:val="24"/>
        </w:rPr>
        <w:t>)</w:t>
      </w:r>
      <w:r w:rsidR="00DD4D53">
        <w:rPr>
          <w:rFonts w:ascii="Arial" w:hAnsi="Arial" w:cs="Arial"/>
          <w:sz w:val="24"/>
          <w:szCs w:val="24"/>
        </w:rPr>
        <w:t>. Wówczas łatwiej jest zawrzeć syntetyczne podsumowania prezentowanych algorytmów</w:t>
      </w:r>
      <w:r w:rsidR="00724F96">
        <w:rPr>
          <w:rFonts w:ascii="Arial" w:hAnsi="Arial" w:cs="Arial"/>
          <w:sz w:val="24"/>
          <w:szCs w:val="24"/>
        </w:rPr>
        <w:t xml:space="preserve"> (przykładowo dla </w:t>
      </w:r>
      <w:r w:rsidR="0073351E">
        <w:rPr>
          <w:rFonts w:ascii="Arial" w:hAnsi="Arial" w:cs="Arial"/>
          <w:sz w:val="24"/>
          <w:szCs w:val="24"/>
        </w:rPr>
        <w:t>wykrywania anomalii miary oparte na macierzy konfuzji, AUC, etc.</w:t>
      </w:r>
      <w:r w:rsidR="00724F96">
        <w:rPr>
          <w:rFonts w:ascii="Arial" w:hAnsi="Arial" w:cs="Arial"/>
          <w:sz w:val="24"/>
          <w:szCs w:val="24"/>
        </w:rPr>
        <w:t>)</w:t>
      </w:r>
      <w:r w:rsidR="00DD4D53">
        <w:rPr>
          <w:rFonts w:ascii="Arial" w:hAnsi="Arial" w:cs="Arial"/>
          <w:sz w:val="24"/>
          <w:szCs w:val="24"/>
        </w:rPr>
        <w:t xml:space="preserve">, dając </w:t>
      </w:r>
      <w:r w:rsidR="0058552F">
        <w:rPr>
          <w:rFonts w:ascii="Arial" w:hAnsi="Arial" w:cs="Arial"/>
          <w:sz w:val="24"/>
          <w:szCs w:val="24"/>
        </w:rPr>
        <w:t xml:space="preserve">przy tym </w:t>
      </w:r>
      <w:r w:rsidR="00DD4D53">
        <w:rPr>
          <w:rFonts w:ascii="Arial" w:hAnsi="Arial" w:cs="Arial"/>
          <w:sz w:val="24"/>
          <w:szCs w:val="24"/>
        </w:rPr>
        <w:t>również odniesienia dla kolejny</w:t>
      </w:r>
      <w:r w:rsidR="004E712B">
        <w:rPr>
          <w:rFonts w:ascii="Arial" w:hAnsi="Arial" w:cs="Arial"/>
          <w:sz w:val="24"/>
          <w:szCs w:val="24"/>
        </w:rPr>
        <w:t>ch</w:t>
      </w:r>
      <w:r w:rsidR="00DD4D53">
        <w:rPr>
          <w:rFonts w:ascii="Arial" w:hAnsi="Arial" w:cs="Arial"/>
          <w:sz w:val="24"/>
          <w:szCs w:val="24"/>
        </w:rPr>
        <w:t xml:space="preserve"> badacz</w:t>
      </w:r>
      <w:r w:rsidR="004E712B">
        <w:rPr>
          <w:rFonts w:ascii="Arial" w:hAnsi="Arial" w:cs="Arial"/>
          <w:sz w:val="24"/>
          <w:szCs w:val="24"/>
        </w:rPr>
        <w:t>y</w:t>
      </w:r>
      <w:r w:rsidR="0058552F">
        <w:rPr>
          <w:rFonts w:ascii="Arial" w:hAnsi="Arial" w:cs="Arial"/>
          <w:sz w:val="24"/>
          <w:szCs w:val="24"/>
        </w:rPr>
        <w:t xml:space="preserve">. </w:t>
      </w:r>
      <w:r w:rsidR="00DD4D53">
        <w:rPr>
          <w:rFonts w:ascii="Arial" w:hAnsi="Arial" w:cs="Arial"/>
          <w:sz w:val="24"/>
          <w:szCs w:val="24"/>
        </w:rPr>
        <w:t xml:space="preserve"> </w:t>
      </w:r>
      <w:r w:rsidR="00D0399D">
        <w:rPr>
          <w:rFonts w:ascii="Arial" w:hAnsi="Arial" w:cs="Arial"/>
          <w:sz w:val="24"/>
          <w:szCs w:val="24"/>
        </w:rPr>
        <w:t>Możliwe</w:t>
      </w:r>
      <w:r w:rsidR="004439F8">
        <w:rPr>
          <w:rFonts w:ascii="Arial" w:hAnsi="Arial" w:cs="Arial"/>
          <w:sz w:val="24"/>
          <w:szCs w:val="24"/>
        </w:rPr>
        <w:t xml:space="preserve"> byłoby przy tym przeprowadzenie eksperymentów w trybie „testowani</w:t>
      </w:r>
      <w:r w:rsidR="0088453A">
        <w:rPr>
          <w:rFonts w:ascii="Arial" w:hAnsi="Arial" w:cs="Arial"/>
          <w:sz w:val="24"/>
          <w:szCs w:val="24"/>
        </w:rPr>
        <w:t>a</w:t>
      </w:r>
      <w:r w:rsidR="004439F8">
        <w:rPr>
          <w:rFonts w:ascii="Arial" w:hAnsi="Arial" w:cs="Arial"/>
          <w:sz w:val="24"/>
          <w:szCs w:val="24"/>
        </w:rPr>
        <w:t xml:space="preserve">” tzn. po wcześniejszych ustaleniu hiperparametrów </w:t>
      </w:r>
      <w:r w:rsidR="00E15C60">
        <w:rPr>
          <w:rFonts w:ascii="Arial" w:hAnsi="Arial" w:cs="Arial"/>
          <w:sz w:val="24"/>
          <w:szCs w:val="24"/>
        </w:rPr>
        <w:t>(na innych danych</w:t>
      </w:r>
      <w:r w:rsidR="00137A5B">
        <w:rPr>
          <w:rFonts w:ascii="Arial" w:hAnsi="Arial" w:cs="Arial"/>
          <w:sz w:val="24"/>
          <w:szCs w:val="24"/>
        </w:rPr>
        <w:t xml:space="preserve"> „uczących”</w:t>
      </w:r>
      <w:r w:rsidR="00E15C60">
        <w:rPr>
          <w:rFonts w:ascii="Arial" w:hAnsi="Arial" w:cs="Arial"/>
          <w:sz w:val="24"/>
          <w:szCs w:val="24"/>
        </w:rPr>
        <w:t xml:space="preserve">) </w:t>
      </w:r>
      <w:r w:rsidR="004439F8">
        <w:rPr>
          <w:rFonts w:ascii="Arial" w:hAnsi="Arial" w:cs="Arial"/>
          <w:sz w:val="24"/>
          <w:szCs w:val="24"/>
        </w:rPr>
        <w:t>dla danej klasy zagadni</w:t>
      </w:r>
      <w:r w:rsidR="00E15C60">
        <w:rPr>
          <w:rFonts w:ascii="Arial" w:hAnsi="Arial" w:cs="Arial"/>
          <w:sz w:val="24"/>
          <w:szCs w:val="24"/>
        </w:rPr>
        <w:t>e</w:t>
      </w:r>
      <w:r w:rsidR="004439F8">
        <w:rPr>
          <w:rFonts w:ascii="Arial" w:hAnsi="Arial" w:cs="Arial"/>
          <w:sz w:val="24"/>
          <w:szCs w:val="24"/>
        </w:rPr>
        <w:t xml:space="preserve">nia.  </w:t>
      </w:r>
    </w:p>
    <w:p w14:paraId="11EEBC93" w14:textId="739AF9CA" w:rsidR="00CC755D" w:rsidRDefault="00CC755D" w:rsidP="0089294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5DF51CB1" w14:textId="445EFFAE" w:rsidR="00797277" w:rsidRDefault="00202E73" w:rsidP="004B22E9">
      <w:pPr>
        <w:autoSpaceDE w:val="0"/>
        <w:autoSpaceDN w:val="0"/>
        <w:adjustRightInd w:val="0"/>
        <w:spacing w:before="120" w:after="120"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Powyższe krytyczne uwagi nie wpływają jednak znacząco na ocenę pracy. </w:t>
      </w:r>
      <w:r w:rsidR="00AA6085">
        <w:rPr>
          <w:rFonts w:ascii="Arial" w:hAnsi="Arial" w:cs="Arial"/>
          <w:sz w:val="24"/>
          <w:szCs w:val="24"/>
        </w:rPr>
        <w:t>Wyraźna c</w:t>
      </w:r>
      <w:r w:rsidR="00456A04">
        <w:rPr>
          <w:rFonts w:ascii="Arial" w:hAnsi="Arial" w:cs="Arial"/>
          <w:sz w:val="24"/>
          <w:szCs w:val="24"/>
        </w:rPr>
        <w:t>zęść z nich dotycz</w:t>
      </w:r>
      <w:r w:rsidR="00AC4417">
        <w:rPr>
          <w:rFonts w:ascii="Arial" w:hAnsi="Arial" w:cs="Arial"/>
          <w:sz w:val="24"/>
          <w:szCs w:val="24"/>
        </w:rPr>
        <w:t>y</w:t>
      </w:r>
      <w:r w:rsidR="00456A04">
        <w:rPr>
          <w:rFonts w:ascii="Arial" w:hAnsi="Arial" w:cs="Arial"/>
          <w:sz w:val="24"/>
          <w:szCs w:val="24"/>
        </w:rPr>
        <w:t xml:space="preserve"> warstwy redakcyjnej pracy. </w:t>
      </w:r>
      <w:r>
        <w:rPr>
          <w:rFonts w:ascii="Arial" w:hAnsi="Arial" w:cs="Arial"/>
          <w:sz w:val="24"/>
          <w:szCs w:val="24"/>
        </w:rPr>
        <w:t xml:space="preserve">Odnosząc się </w:t>
      </w:r>
      <w:r w:rsidR="00972284">
        <w:rPr>
          <w:rFonts w:ascii="Arial" w:hAnsi="Arial" w:cs="Arial"/>
          <w:sz w:val="24"/>
          <w:szCs w:val="24"/>
        </w:rPr>
        <w:t xml:space="preserve">zaś do </w:t>
      </w:r>
      <w:r>
        <w:rPr>
          <w:rFonts w:ascii="Arial" w:hAnsi="Arial" w:cs="Arial"/>
          <w:sz w:val="24"/>
          <w:szCs w:val="24"/>
        </w:rPr>
        <w:t xml:space="preserve">poczynionych </w:t>
      </w:r>
      <w:r w:rsidR="00972284">
        <w:rPr>
          <w:rFonts w:ascii="Arial" w:hAnsi="Arial" w:cs="Arial"/>
          <w:sz w:val="24"/>
          <w:szCs w:val="24"/>
        </w:rPr>
        <w:t xml:space="preserve">wcześniej </w:t>
      </w:r>
      <w:r>
        <w:rPr>
          <w:rFonts w:ascii="Arial" w:hAnsi="Arial" w:cs="Arial"/>
          <w:sz w:val="24"/>
          <w:szCs w:val="24"/>
        </w:rPr>
        <w:t>uwag dotycząc</w:t>
      </w:r>
      <w:r w:rsidR="000A167B">
        <w:rPr>
          <w:rFonts w:ascii="Arial" w:hAnsi="Arial" w:cs="Arial"/>
          <w:sz w:val="24"/>
          <w:szCs w:val="24"/>
        </w:rPr>
        <w:t>ych</w:t>
      </w:r>
      <w:r>
        <w:rPr>
          <w:rFonts w:ascii="Arial" w:hAnsi="Arial" w:cs="Arial"/>
          <w:sz w:val="24"/>
          <w:szCs w:val="24"/>
        </w:rPr>
        <w:t xml:space="preserve"> możliwości przebadania alternatywnych metod, należy nadmienić, że uwagi te mają w dużej mierze charakter formalny. Nie umniejszają </w:t>
      </w:r>
      <w:r w:rsidR="006610C3">
        <w:rPr>
          <w:rFonts w:ascii="Arial" w:hAnsi="Arial" w:cs="Arial"/>
          <w:sz w:val="24"/>
          <w:szCs w:val="24"/>
        </w:rPr>
        <w:t xml:space="preserve">one </w:t>
      </w:r>
      <w:r>
        <w:rPr>
          <w:rFonts w:ascii="Arial" w:hAnsi="Arial" w:cs="Arial"/>
          <w:sz w:val="24"/>
          <w:szCs w:val="24"/>
        </w:rPr>
        <w:t xml:space="preserve">istotnie osiągnięciom zawartym w pracy. Wskazując w pewnym </w:t>
      </w:r>
      <w:r>
        <w:rPr>
          <w:rFonts w:ascii="Arial" w:hAnsi="Arial" w:cs="Arial"/>
          <w:sz w:val="24"/>
          <w:szCs w:val="24"/>
        </w:rPr>
        <w:lastRenderedPageBreak/>
        <w:t>sensie na samodzielne podejście Autora „od idei” a nie „od narzędzia” do „celu”</w:t>
      </w:r>
      <w:r w:rsidR="00FF5D82">
        <w:rPr>
          <w:rFonts w:ascii="Arial" w:hAnsi="Arial" w:cs="Arial"/>
          <w:sz w:val="24"/>
          <w:szCs w:val="24"/>
        </w:rPr>
        <w:t>.</w:t>
      </w:r>
      <w:r w:rsidR="00357C48">
        <w:rPr>
          <w:rFonts w:ascii="Arial" w:hAnsi="Arial" w:cs="Arial"/>
          <w:sz w:val="24"/>
          <w:szCs w:val="24"/>
        </w:rPr>
        <w:t xml:space="preserve"> Autor rozwiązał postawione zagadnienia/cele, używając do tego </w:t>
      </w:r>
      <w:r w:rsidR="00AD7DF7">
        <w:rPr>
          <w:rFonts w:ascii="Arial" w:hAnsi="Arial" w:cs="Arial"/>
          <w:sz w:val="24"/>
          <w:szCs w:val="24"/>
        </w:rPr>
        <w:t xml:space="preserve">generalnie </w:t>
      </w:r>
      <w:r w:rsidR="00357C48">
        <w:rPr>
          <w:rFonts w:ascii="Arial" w:hAnsi="Arial" w:cs="Arial"/>
          <w:sz w:val="24"/>
          <w:szCs w:val="24"/>
        </w:rPr>
        <w:t>odpowiednich metod</w:t>
      </w:r>
      <w:r w:rsidR="006E120E">
        <w:rPr>
          <w:rFonts w:ascii="Arial" w:hAnsi="Arial" w:cs="Arial"/>
          <w:sz w:val="24"/>
          <w:szCs w:val="24"/>
        </w:rPr>
        <w:t>, opierając się na pragmatycznych założeniach.</w:t>
      </w:r>
      <w:r w:rsidR="004B56EA">
        <w:rPr>
          <w:rFonts w:ascii="Arial" w:hAnsi="Arial" w:cs="Arial"/>
          <w:sz w:val="24"/>
          <w:szCs w:val="24"/>
        </w:rPr>
        <w:t xml:space="preserve"> Przedstawione rezultaty </w:t>
      </w:r>
      <w:r w:rsidR="00207AC6">
        <w:rPr>
          <w:rFonts w:ascii="Arial" w:hAnsi="Arial" w:cs="Arial"/>
          <w:sz w:val="24"/>
          <w:szCs w:val="24"/>
        </w:rPr>
        <w:t>przemawiają za</w:t>
      </w:r>
      <w:r w:rsidR="00102F8A">
        <w:rPr>
          <w:rFonts w:ascii="Arial" w:hAnsi="Arial" w:cs="Arial"/>
          <w:sz w:val="24"/>
          <w:szCs w:val="24"/>
        </w:rPr>
        <w:t xml:space="preserve"> potencjalną przy</w:t>
      </w:r>
      <w:r w:rsidR="00207AC6">
        <w:rPr>
          <w:rFonts w:ascii="Arial" w:hAnsi="Arial" w:cs="Arial"/>
          <w:sz w:val="24"/>
          <w:szCs w:val="24"/>
        </w:rPr>
        <w:t xml:space="preserve">datnością opisywanych metod w zagadnieniach automatycznego monitoringu / diagnostyki </w:t>
      </w:r>
      <w:r w:rsidR="005F02AC">
        <w:rPr>
          <w:rFonts w:ascii="Arial" w:hAnsi="Arial" w:cs="Arial"/>
          <w:sz w:val="24"/>
          <w:szCs w:val="24"/>
        </w:rPr>
        <w:t>programów ze szczególnym uwzględnieniem systemów wbudowanych</w:t>
      </w:r>
      <w:r w:rsidR="0097311B">
        <w:rPr>
          <w:rFonts w:ascii="Arial" w:hAnsi="Arial" w:cs="Arial"/>
          <w:sz w:val="24"/>
          <w:szCs w:val="24"/>
        </w:rPr>
        <w:t>.</w:t>
      </w:r>
    </w:p>
    <w:p w14:paraId="0B83A243" w14:textId="77777777" w:rsidR="0097311B" w:rsidRDefault="0097311B" w:rsidP="00C234DE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3701DEC8" w14:textId="4099AD67" w:rsidR="00CC755D" w:rsidRDefault="00137442" w:rsidP="00FD4434">
      <w:pPr>
        <w:autoSpaceDE w:val="0"/>
        <w:autoSpaceDN w:val="0"/>
        <w:adjustRightInd w:val="0"/>
        <w:spacing w:before="120" w:after="120" w:line="360" w:lineRule="auto"/>
        <w:ind w:firstLine="720"/>
        <w:rPr>
          <w:rFonts w:ascii="Arial" w:hAnsi="Arial" w:cs="Arial"/>
          <w:sz w:val="24"/>
          <w:szCs w:val="24"/>
        </w:rPr>
      </w:pPr>
      <w:r w:rsidRPr="007E07B3">
        <w:rPr>
          <w:rFonts w:ascii="Arial" w:hAnsi="Arial" w:cs="Arial"/>
          <w:sz w:val="24"/>
          <w:szCs w:val="24"/>
        </w:rPr>
        <w:t>Finalnie, konkludując, stwierdzam, że recenzowana praca spełnia wymagania stawiane  przez „art. 179 ust.2 Ustawy z dnia 3 lipca 2018 roku Przepisy wprowadzające ustawę – Prawo o szkolnictwie wyższym i nauce (Dz. U. z dnia 30 sierpnia 2018 r., poz. 1669) w związku art. 13 ust. 1 Ustawy z dnia 14 marca 2003 roku o stopniach naukowych i tytule naukowym oraz o stopniach i tytule w zakresie sztuki (Dz. U. z 2003 r. nr 65, poz. 595 z późn. zm.)  oraz Rozporządzenie Ministra Nauki i Szkolnictwa Wyższego z dnia 19 stycznia 2018 roku w sprawie szczegółowego trybu i warunków przeprowadzania czynności w przewodach doktorskich, postępowaniu habilitacyjnym oraz w postępowaniu o nadanie tytułu profesora” na stopień doktora i wnoszę i jej dopuszczenie do publicznej obrony</w:t>
      </w:r>
      <w:r w:rsidR="007E07B3">
        <w:rPr>
          <w:rFonts w:ascii="Arial" w:hAnsi="Arial" w:cs="Arial"/>
          <w:sz w:val="24"/>
          <w:szCs w:val="24"/>
        </w:rPr>
        <w:t>.</w:t>
      </w:r>
      <w:r w:rsidR="00F13E7C">
        <w:rPr>
          <w:rFonts w:ascii="Arial" w:hAnsi="Arial" w:cs="Arial"/>
          <w:sz w:val="24"/>
          <w:szCs w:val="24"/>
        </w:rPr>
        <w:t xml:space="preserve"> Ponadto z uwagi na oryginalność </w:t>
      </w:r>
      <w:r w:rsidR="005C7D03">
        <w:rPr>
          <w:rFonts w:ascii="Arial" w:hAnsi="Arial" w:cs="Arial"/>
          <w:sz w:val="24"/>
          <w:szCs w:val="24"/>
        </w:rPr>
        <w:t xml:space="preserve">pracy </w:t>
      </w:r>
      <w:r w:rsidR="0060677E">
        <w:rPr>
          <w:rFonts w:ascii="Arial" w:hAnsi="Arial" w:cs="Arial"/>
          <w:sz w:val="24"/>
          <w:szCs w:val="24"/>
        </w:rPr>
        <w:t xml:space="preserve">oraz dorobek Autora sugeruję rozważyć wyróżnienie </w:t>
      </w:r>
      <w:r w:rsidR="005C7D03">
        <w:rPr>
          <w:rFonts w:ascii="Arial" w:hAnsi="Arial" w:cs="Arial"/>
          <w:sz w:val="24"/>
          <w:szCs w:val="24"/>
        </w:rPr>
        <w:t>rozprawy</w:t>
      </w:r>
      <w:r w:rsidR="0060677E">
        <w:rPr>
          <w:rFonts w:ascii="Arial" w:hAnsi="Arial" w:cs="Arial"/>
          <w:sz w:val="24"/>
          <w:szCs w:val="24"/>
        </w:rPr>
        <w:t>.</w:t>
      </w:r>
    </w:p>
    <w:p w14:paraId="18598DB9" w14:textId="21F30154" w:rsidR="007E07B3" w:rsidRDefault="00F52DDC" w:rsidP="007E07B3">
      <w:pPr>
        <w:autoSpaceDE w:val="0"/>
        <w:autoSpaceDN w:val="0"/>
        <w:adjustRightInd w:val="0"/>
        <w:spacing w:before="120" w:after="120" w:line="360" w:lineRule="auto"/>
        <w:ind w:left="64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380F5DC" wp14:editId="67EFF486">
            <wp:simplePos x="0" y="0"/>
            <wp:positionH relativeFrom="column">
              <wp:posOffset>4134485</wp:posOffset>
            </wp:positionH>
            <wp:positionV relativeFrom="paragraph">
              <wp:posOffset>258445</wp:posOffset>
            </wp:positionV>
            <wp:extent cx="2339340" cy="479425"/>
            <wp:effectExtent l="0" t="0" r="3810" b="0"/>
            <wp:wrapTight wrapText="bothSides">
              <wp:wrapPolygon edited="0">
                <wp:start x="0" y="0"/>
                <wp:lineTo x="0" y="20599"/>
                <wp:lineTo x="21459" y="20599"/>
                <wp:lineTo x="21459" y="0"/>
                <wp:lineTo x="0" y="0"/>
              </wp:wrapPolygon>
            </wp:wrapTight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7B3">
        <w:rPr>
          <w:rFonts w:ascii="Arial" w:hAnsi="Arial" w:cs="Arial"/>
          <w:sz w:val="24"/>
          <w:szCs w:val="24"/>
        </w:rPr>
        <w:t>Z poważaniem</w:t>
      </w:r>
    </w:p>
    <w:p w14:paraId="0714CF32" w14:textId="34B25CEF" w:rsidR="007B56F8" w:rsidRPr="006D214E" w:rsidRDefault="007B56F8" w:rsidP="0089294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</w:p>
    <w:sectPr w:rsidR="007B56F8" w:rsidRPr="006D214E" w:rsidSect="00BD644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4049D" w14:textId="77777777" w:rsidR="007C29EF" w:rsidRDefault="007C29EF" w:rsidP="0011685F">
      <w:pPr>
        <w:spacing w:after="0" w:line="240" w:lineRule="auto"/>
      </w:pPr>
      <w:r>
        <w:separator/>
      </w:r>
    </w:p>
  </w:endnote>
  <w:endnote w:type="continuationSeparator" w:id="0">
    <w:p w14:paraId="0264F21F" w14:textId="77777777" w:rsidR="007C29EF" w:rsidRDefault="007C29EF" w:rsidP="00116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6872388"/>
      <w:docPartObj>
        <w:docPartGallery w:val="Page Numbers (Bottom of Page)"/>
        <w:docPartUnique/>
      </w:docPartObj>
    </w:sdtPr>
    <w:sdtContent>
      <w:p w14:paraId="49A70CC8" w14:textId="77777777" w:rsidR="0011685F" w:rsidRDefault="0011685F">
        <w:pPr>
          <w:pStyle w:val="Stopka"/>
          <w:jc w:val="center"/>
        </w:pPr>
      </w:p>
      <w:p w14:paraId="74E395A0" w14:textId="5FA4A050" w:rsidR="0011685F" w:rsidRDefault="0011685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23AD32" w14:textId="77777777" w:rsidR="0011685F" w:rsidRDefault="001168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F1CF9" w14:textId="77777777" w:rsidR="007C29EF" w:rsidRDefault="007C29EF" w:rsidP="0011685F">
      <w:pPr>
        <w:spacing w:after="0" w:line="240" w:lineRule="auto"/>
      </w:pPr>
      <w:r>
        <w:separator/>
      </w:r>
    </w:p>
  </w:footnote>
  <w:footnote w:type="continuationSeparator" w:id="0">
    <w:p w14:paraId="767D8D33" w14:textId="77777777" w:rsidR="007C29EF" w:rsidRDefault="007C29EF" w:rsidP="00116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F08AC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FDB327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076BD8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AC32EE"/>
    <w:multiLevelType w:val="hybridMultilevel"/>
    <w:tmpl w:val="9FB69548"/>
    <w:lvl w:ilvl="0" w:tplc="DA0C99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3E3B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3E7253A"/>
    <w:multiLevelType w:val="hybridMultilevel"/>
    <w:tmpl w:val="B1848766"/>
    <w:lvl w:ilvl="0" w:tplc="3412EC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67FC7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CA815F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EB51176"/>
    <w:multiLevelType w:val="hybridMultilevel"/>
    <w:tmpl w:val="B0F425E2"/>
    <w:lvl w:ilvl="0" w:tplc="5AE434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669B5"/>
    <w:multiLevelType w:val="hybridMultilevel"/>
    <w:tmpl w:val="ED743634"/>
    <w:lvl w:ilvl="0" w:tplc="C33696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BC2B05"/>
    <w:multiLevelType w:val="hybridMultilevel"/>
    <w:tmpl w:val="485A1D74"/>
    <w:lvl w:ilvl="0" w:tplc="3CB68F66">
      <w:start w:val="1"/>
      <w:numFmt w:val="decimal"/>
      <w:lvlText w:val="%1."/>
      <w:lvlJc w:val="left"/>
      <w:pPr>
        <w:ind w:left="544" w:hanging="286"/>
      </w:pPr>
      <w:rPr>
        <w:b/>
        <w:bCs/>
        <w:spacing w:val="-26"/>
        <w:w w:val="99"/>
        <w:lang w:val="pl-PL" w:eastAsia="en-US" w:bidi="ar-SA"/>
      </w:rPr>
    </w:lvl>
    <w:lvl w:ilvl="1" w:tplc="A4F24B8A">
      <w:numFmt w:val="bullet"/>
      <w:lvlText w:val="•"/>
      <w:lvlJc w:val="left"/>
      <w:pPr>
        <w:ind w:left="1392" w:hanging="286"/>
      </w:pPr>
      <w:rPr>
        <w:lang w:val="pl-PL" w:eastAsia="en-US" w:bidi="ar-SA"/>
      </w:rPr>
    </w:lvl>
    <w:lvl w:ilvl="2" w:tplc="4C248BE8">
      <w:numFmt w:val="bullet"/>
      <w:lvlText w:val="•"/>
      <w:lvlJc w:val="left"/>
      <w:pPr>
        <w:ind w:left="2245" w:hanging="286"/>
      </w:pPr>
      <w:rPr>
        <w:lang w:val="pl-PL" w:eastAsia="en-US" w:bidi="ar-SA"/>
      </w:rPr>
    </w:lvl>
    <w:lvl w:ilvl="3" w:tplc="D13EE7C2">
      <w:numFmt w:val="bullet"/>
      <w:lvlText w:val="•"/>
      <w:lvlJc w:val="left"/>
      <w:pPr>
        <w:ind w:left="3097" w:hanging="286"/>
      </w:pPr>
      <w:rPr>
        <w:lang w:val="pl-PL" w:eastAsia="en-US" w:bidi="ar-SA"/>
      </w:rPr>
    </w:lvl>
    <w:lvl w:ilvl="4" w:tplc="BF5A6ADA">
      <w:numFmt w:val="bullet"/>
      <w:lvlText w:val="•"/>
      <w:lvlJc w:val="left"/>
      <w:pPr>
        <w:ind w:left="3950" w:hanging="286"/>
      </w:pPr>
      <w:rPr>
        <w:lang w:val="pl-PL" w:eastAsia="en-US" w:bidi="ar-SA"/>
      </w:rPr>
    </w:lvl>
    <w:lvl w:ilvl="5" w:tplc="BCDCE842">
      <w:numFmt w:val="bullet"/>
      <w:lvlText w:val="•"/>
      <w:lvlJc w:val="left"/>
      <w:pPr>
        <w:ind w:left="4803" w:hanging="286"/>
      </w:pPr>
      <w:rPr>
        <w:lang w:val="pl-PL" w:eastAsia="en-US" w:bidi="ar-SA"/>
      </w:rPr>
    </w:lvl>
    <w:lvl w:ilvl="6" w:tplc="E45071BC">
      <w:numFmt w:val="bullet"/>
      <w:lvlText w:val="•"/>
      <w:lvlJc w:val="left"/>
      <w:pPr>
        <w:ind w:left="5655" w:hanging="286"/>
      </w:pPr>
      <w:rPr>
        <w:lang w:val="pl-PL" w:eastAsia="en-US" w:bidi="ar-SA"/>
      </w:rPr>
    </w:lvl>
    <w:lvl w:ilvl="7" w:tplc="BC0A7B78">
      <w:numFmt w:val="bullet"/>
      <w:lvlText w:val="•"/>
      <w:lvlJc w:val="left"/>
      <w:pPr>
        <w:ind w:left="6508" w:hanging="286"/>
      </w:pPr>
      <w:rPr>
        <w:lang w:val="pl-PL" w:eastAsia="en-US" w:bidi="ar-SA"/>
      </w:rPr>
    </w:lvl>
    <w:lvl w:ilvl="8" w:tplc="490CCEE8">
      <w:numFmt w:val="bullet"/>
      <w:lvlText w:val="•"/>
      <w:lvlJc w:val="left"/>
      <w:pPr>
        <w:ind w:left="7361" w:hanging="286"/>
      </w:pPr>
      <w:rPr>
        <w:lang w:val="pl-PL" w:eastAsia="en-US" w:bidi="ar-SA"/>
      </w:rPr>
    </w:lvl>
  </w:abstractNum>
  <w:abstractNum w:abstractNumId="11" w15:restartNumberingAfterBreak="0">
    <w:nsid w:val="7DAD753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56403893">
    <w:abstractNumId w:val="5"/>
  </w:num>
  <w:num w:numId="2" w16cid:durableId="216018687">
    <w:abstractNumId w:val="8"/>
  </w:num>
  <w:num w:numId="3" w16cid:durableId="2098675492">
    <w:abstractNumId w:val="4"/>
  </w:num>
  <w:num w:numId="4" w16cid:durableId="1110004398">
    <w:abstractNumId w:val="11"/>
  </w:num>
  <w:num w:numId="5" w16cid:durableId="1455369284">
    <w:abstractNumId w:val="1"/>
  </w:num>
  <w:num w:numId="6" w16cid:durableId="2062241353">
    <w:abstractNumId w:val="7"/>
  </w:num>
  <w:num w:numId="7" w16cid:durableId="671878822">
    <w:abstractNumId w:val="2"/>
  </w:num>
  <w:num w:numId="8" w16cid:durableId="2010520686">
    <w:abstractNumId w:val="3"/>
  </w:num>
  <w:num w:numId="9" w16cid:durableId="266818657">
    <w:abstractNumId w:val="9"/>
  </w:num>
  <w:num w:numId="10" w16cid:durableId="338776878">
    <w:abstractNumId w:val="0"/>
  </w:num>
  <w:num w:numId="11" w16cid:durableId="1897885674">
    <w:abstractNumId w:val="6"/>
  </w:num>
  <w:num w:numId="12" w16cid:durableId="2225708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A3"/>
    <w:rsid w:val="00002356"/>
    <w:rsid w:val="00006E0D"/>
    <w:rsid w:val="00035A28"/>
    <w:rsid w:val="00036579"/>
    <w:rsid w:val="000441E3"/>
    <w:rsid w:val="0005284A"/>
    <w:rsid w:val="000535B9"/>
    <w:rsid w:val="00054643"/>
    <w:rsid w:val="000610FC"/>
    <w:rsid w:val="0006137C"/>
    <w:rsid w:val="0006171B"/>
    <w:rsid w:val="000750CB"/>
    <w:rsid w:val="00076DC6"/>
    <w:rsid w:val="000827F9"/>
    <w:rsid w:val="00094FB1"/>
    <w:rsid w:val="000A0E27"/>
    <w:rsid w:val="000A167B"/>
    <w:rsid w:val="000A5BF5"/>
    <w:rsid w:val="000A70DB"/>
    <w:rsid w:val="000B0DCC"/>
    <w:rsid w:val="000B5458"/>
    <w:rsid w:val="000C1892"/>
    <w:rsid w:val="000D2116"/>
    <w:rsid w:val="000D6629"/>
    <w:rsid w:val="000E2809"/>
    <w:rsid w:val="000E5CD8"/>
    <w:rsid w:val="00102F8A"/>
    <w:rsid w:val="00103C75"/>
    <w:rsid w:val="00105528"/>
    <w:rsid w:val="001128EC"/>
    <w:rsid w:val="00114DA0"/>
    <w:rsid w:val="0011685F"/>
    <w:rsid w:val="00130121"/>
    <w:rsid w:val="0013199A"/>
    <w:rsid w:val="00137442"/>
    <w:rsid w:val="00137A5B"/>
    <w:rsid w:val="0015378E"/>
    <w:rsid w:val="00157E4F"/>
    <w:rsid w:val="00167FC4"/>
    <w:rsid w:val="001850D0"/>
    <w:rsid w:val="001935EF"/>
    <w:rsid w:val="001A0A61"/>
    <w:rsid w:val="001A314F"/>
    <w:rsid w:val="001B16F5"/>
    <w:rsid w:val="001C767D"/>
    <w:rsid w:val="001D303E"/>
    <w:rsid w:val="001E1F50"/>
    <w:rsid w:val="001E3AFE"/>
    <w:rsid w:val="001F2621"/>
    <w:rsid w:val="001F5D6D"/>
    <w:rsid w:val="001F6B8E"/>
    <w:rsid w:val="00200715"/>
    <w:rsid w:val="00201DA0"/>
    <w:rsid w:val="00202E73"/>
    <w:rsid w:val="00202FFB"/>
    <w:rsid w:val="00203FAB"/>
    <w:rsid w:val="00204881"/>
    <w:rsid w:val="00207AC6"/>
    <w:rsid w:val="0021081D"/>
    <w:rsid w:val="00212EEF"/>
    <w:rsid w:val="00217B12"/>
    <w:rsid w:val="00222DE4"/>
    <w:rsid w:val="00232CA1"/>
    <w:rsid w:val="0023357C"/>
    <w:rsid w:val="002340E6"/>
    <w:rsid w:val="0023562D"/>
    <w:rsid w:val="00240587"/>
    <w:rsid w:val="00241AD8"/>
    <w:rsid w:val="002512DC"/>
    <w:rsid w:val="00263776"/>
    <w:rsid w:val="00265343"/>
    <w:rsid w:val="00265CA9"/>
    <w:rsid w:val="002714F2"/>
    <w:rsid w:val="002823A0"/>
    <w:rsid w:val="002836A6"/>
    <w:rsid w:val="002863FC"/>
    <w:rsid w:val="002908CF"/>
    <w:rsid w:val="00296350"/>
    <w:rsid w:val="002A602E"/>
    <w:rsid w:val="002A698E"/>
    <w:rsid w:val="002B6585"/>
    <w:rsid w:val="002C0F19"/>
    <w:rsid w:val="002C6294"/>
    <w:rsid w:val="002D63AC"/>
    <w:rsid w:val="002D77C4"/>
    <w:rsid w:val="002E5342"/>
    <w:rsid w:val="002F099D"/>
    <w:rsid w:val="002F0DA3"/>
    <w:rsid w:val="002F2168"/>
    <w:rsid w:val="00305892"/>
    <w:rsid w:val="0030764E"/>
    <w:rsid w:val="003104F4"/>
    <w:rsid w:val="00317A64"/>
    <w:rsid w:val="00321CA3"/>
    <w:rsid w:val="0033473B"/>
    <w:rsid w:val="00341B68"/>
    <w:rsid w:val="00343809"/>
    <w:rsid w:val="00344409"/>
    <w:rsid w:val="00355DE0"/>
    <w:rsid w:val="00357C48"/>
    <w:rsid w:val="003668CA"/>
    <w:rsid w:val="00367C90"/>
    <w:rsid w:val="003768E5"/>
    <w:rsid w:val="00390E12"/>
    <w:rsid w:val="00397B7F"/>
    <w:rsid w:val="003A023D"/>
    <w:rsid w:val="003B0043"/>
    <w:rsid w:val="003D77DB"/>
    <w:rsid w:val="003E1EC7"/>
    <w:rsid w:val="003E48DA"/>
    <w:rsid w:val="004019A8"/>
    <w:rsid w:val="0041767C"/>
    <w:rsid w:val="00434A87"/>
    <w:rsid w:val="004439F8"/>
    <w:rsid w:val="00446AE7"/>
    <w:rsid w:val="00446BB6"/>
    <w:rsid w:val="00447E07"/>
    <w:rsid w:val="0045360B"/>
    <w:rsid w:val="00453FDC"/>
    <w:rsid w:val="00456A04"/>
    <w:rsid w:val="00461B10"/>
    <w:rsid w:val="00474205"/>
    <w:rsid w:val="00482657"/>
    <w:rsid w:val="00485800"/>
    <w:rsid w:val="004918D9"/>
    <w:rsid w:val="004A21C1"/>
    <w:rsid w:val="004A25E8"/>
    <w:rsid w:val="004A4326"/>
    <w:rsid w:val="004A4B54"/>
    <w:rsid w:val="004B105B"/>
    <w:rsid w:val="004B22E9"/>
    <w:rsid w:val="004B3172"/>
    <w:rsid w:val="004B56EA"/>
    <w:rsid w:val="004B65CB"/>
    <w:rsid w:val="004C01A7"/>
    <w:rsid w:val="004C1F3F"/>
    <w:rsid w:val="004C440C"/>
    <w:rsid w:val="004C6EDA"/>
    <w:rsid w:val="004D20AD"/>
    <w:rsid w:val="004E307F"/>
    <w:rsid w:val="004E3A53"/>
    <w:rsid w:val="004E5171"/>
    <w:rsid w:val="004E712B"/>
    <w:rsid w:val="005042D9"/>
    <w:rsid w:val="0051010A"/>
    <w:rsid w:val="00513BE4"/>
    <w:rsid w:val="00516306"/>
    <w:rsid w:val="00516D8A"/>
    <w:rsid w:val="0052215E"/>
    <w:rsid w:val="0054238F"/>
    <w:rsid w:val="0054540E"/>
    <w:rsid w:val="00546769"/>
    <w:rsid w:val="00555CF3"/>
    <w:rsid w:val="00560F92"/>
    <w:rsid w:val="00562D8E"/>
    <w:rsid w:val="00562EA5"/>
    <w:rsid w:val="00567BCB"/>
    <w:rsid w:val="005710AC"/>
    <w:rsid w:val="00576045"/>
    <w:rsid w:val="005762B8"/>
    <w:rsid w:val="0058552F"/>
    <w:rsid w:val="00585F5D"/>
    <w:rsid w:val="00596A0E"/>
    <w:rsid w:val="00597BC1"/>
    <w:rsid w:val="005A305B"/>
    <w:rsid w:val="005A3868"/>
    <w:rsid w:val="005B014E"/>
    <w:rsid w:val="005B369F"/>
    <w:rsid w:val="005C01B5"/>
    <w:rsid w:val="005C7D03"/>
    <w:rsid w:val="005D48C2"/>
    <w:rsid w:val="005D5D27"/>
    <w:rsid w:val="005D6387"/>
    <w:rsid w:val="005E52FF"/>
    <w:rsid w:val="005F02AC"/>
    <w:rsid w:val="005F36C0"/>
    <w:rsid w:val="00602717"/>
    <w:rsid w:val="0060677E"/>
    <w:rsid w:val="00610B21"/>
    <w:rsid w:val="00616A34"/>
    <w:rsid w:val="00624025"/>
    <w:rsid w:val="0063160E"/>
    <w:rsid w:val="0064297C"/>
    <w:rsid w:val="006610C3"/>
    <w:rsid w:val="00661C0E"/>
    <w:rsid w:val="00673C6B"/>
    <w:rsid w:val="00675C0B"/>
    <w:rsid w:val="00683F6D"/>
    <w:rsid w:val="00684D50"/>
    <w:rsid w:val="00685663"/>
    <w:rsid w:val="00686DCB"/>
    <w:rsid w:val="00697658"/>
    <w:rsid w:val="006A192C"/>
    <w:rsid w:val="006A1935"/>
    <w:rsid w:val="006B04B7"/>
    <w:rsid w:val="006B5CAC"/>
    <w:rsid w:val="006C1BC0"/>
    <w:rsid w:val="006C4875"/>
    <w:rsid w:val="006C5917"/>
    <w:rsid w:val="006C6208"/>
    <w:rsid w:val="006D214E"/>
    <w:rsid w:val="006E0C54"/>
    <w:rsid w:val="006E120E"/>
    <w:rsid w:val="006E2919"/>
    <w:rsid w:val="006E307C"/>
    <w:rsid w:val="006E3DD8"/>
    <w:rsid w:val="006E6EDB"/>
    <w:rsid w:val="00700088"/>
    <w:rsid w:val="007007B1"/>
    <w:rsid w:val="00701CA2"/>
    <w:rsid w:val="0070520E"/>
    <w:rsid w:val="007057DB"/>
    <w:rsid w:val="00706057"/>
    <w:rsid w:val="0071661F"/>
    <w:rsid w:val="007237F2"/>
    <w:rsid w:val="00724F96"/>
    <w:rsid w:val="00726A7F"/>
    <w:rsid w:val="0073351E"/>
    <w:rsid w:val="00734830"/>
    <w:rsid w:val="00740E79"/>
    <w:rsid w:val="007565AF"/>
    <w:rsid w:val="00761337"/>
    <w:rsid w:val="007630B1"/>
    <w:rsid w:val="007702C3"/>
    <w:rsid w:val="007826A7"/>
    <w:rsid w:val="00795DDA"/>
    <w:rsid w:val="00797277"/>
    <w:rsid w:val="007A74D1"/>
    <w:rsid w:val="007A7F66"/>
    <w:rsid w:val="007B3785"/>
    <w:rsid w:val="007B56F8"/>
    <w:rsid w:val="007C18AB"/>
    <w:rsid w:val="007C29EF"/>
    <w:rsid w:val="007D6BDB"/>
    <w:rsid w:val="007E07B3"/>
    <w:rsid w:val="007E5CB4"/>
    <w:rsid w:val="007F2D5F"/>
    <w:rsid w:val="007F397A"/>
    <w:rsid w:val="007F48FC"/>
    <w:rsid w:val="008043F1"/>
    <w:rsid w:val="00810139"/>
    <w:rsid w:val="00816903"/>
    <w:rsid w:val="0083559D"/>
    <w:rsid w:val="008419E5"/>
    <w:rsid w:val="00846744"/>
    <w:rsid w:val="0086004C"/>
    <w:rsid w:val="008641DB"/>
    <w:rsid w:val="00865FFE"/>
    <w:rsid w:val="00870C2B"/>
    <w:rsid w:val="00871F3C"/>
    <w:rsid w:val="00876B7F"/>
    <w:rsid w:val="008815B8"/>
    <w:rsid w:val="0088453A"/>
    <w:rsid w:val="0088533D"/>
    <w:rsid w:val="008855D8"/>
    <w:rsid w:val="008861D2"/>
    <w:rsid w:val="00890C02"/>
    <w:rsid w:val="00892948"/>
    <w:rsid w:val="008A183C"/>
    <w:rsid w:val="008B00ED"/>
    <w:rsid w:val="008B01F7"/>
    <w:rsid w:val="008C4927"/>
    <w:rsid w:val="008C5AFE"/>
    <w:rsid w:val="008E4F5D"/>
    <w:rsid w:val="008E7E04"/>
    <w:rsid w:val="008F4C19"/>
    <w:rsid w:val="008F4EDD"/>
    <w:rsid w:val="008F5FF0"/>
    <w:rsid w:val="00907E6E"/>
    <w:rsid w:val="009123C8"/>
    <w:rsid w:val="009222A1"/>
    <w:rsid w:val="009422D0"/>
    <w:rsid w:val="00944064"/>
    <w:rsid w:val="0094447F"/>
    <w:rsid w:val="00957D00"/>
    <w:rsid w:val="009622E5"/>
    <w:rsid w:val="00963FC3"/>
    <w:rsid w:val="0097108D"/>
    <w:rsid w:val="00972284"/>
    <w:rsid w:val="0097311B"/>
    <w:rsid w:val="00981B48"/>
    <w:rsid w:val="009A1D3E"/>
    <w:rsid w:val="009A33ED"/>
    <w:rsid w:val="009A4A67"/>
    <w:rsid w:val="009B337B"/>
    <w:rsid w:val="009C4FA3"/>
    <w:rsid w:val="009D1035"/>
    <w:rsid w:val="009D3C2A"/>
    <w:rsid w:val="009D4390"/>
    <w:rsid w:val="009E7952"/>
    <w:rsid w:val="009F2877"/>
    <w:rsid w:val="009F6EE0"/>
    <w:rsid w:val="00A037F3"/>
    <w:rsid w:val="00A0551A"/>
    <w:rsid w:val="00A13590"/>
    <w:rsid w:val="00A17CA2"/>
    <w:rsid w:val="00A21257"/>
    <w:rsid w:val="00A3173A"/>
    <w:rsid w:val="00A32436"/>
    <w:rsid w:val="00A545E3"/>
    <w:rsid w:val="00A57F8E"/>
    <w:rsid w:val="00A7094A"/>
    <w:rsid w:val="00A73761"/>
    <w:rsid w:val="00A74E3F"/>
    <w:rsid w:val="00A95768"/>
    <w:rsid w:val="00AA0050"/>
    <w:rsid w:val="00AA17B3"/>
    <w:rsid w:val="00AA4DA7"/>
    <w:rsid w:val="00AA6085"/>
    <w:rsid w:val="00AB2562"/>
    <w:rsid w:val="00AB37B8"/>
    <w:rsid w:val="00AB4D5B"/>
    <w:rsid w:val="00AC00A9"/>
    <w:rsid w:val="00AC3BD9"/>
    <w:rsid w:val="00AC4417"/>
    <w:rsid w:val="00AC65CB"/>
    <w:rsid w:val="00AD10B6"/>
    <w:rsid w:val="00AD1EFB"/>
    <w:rsid w:val="00AD7DF7"/>
    <w:rsid w:val="00AE2B97"/>
    <w:rsid w:val="00AE43F7"/>
    <w:rsid w:val="00B1794B"/>
    <w:rsid w:val="00B2030C"/>
    <w:rsid w:val="00B3490B"/>
    <w:rsid w:val="00B43548"/>
    <w:rsid w:val="00B474FF"/>
    <w:rsid w:val="00B6350B"/>
    <w:rsid w:val="00B637A2"/>
    <w:rsid w:val="00B712F2"/>
    <w:rsid w:val="00B73F2C"/>
    <w:rsid w:val="00B816E3"/>
    <w:rsid w:val="00B83E32"/>
    <w:rsid w:val="00B9025A"/>
    <w:rsid w:val="00B91724"/>
    <w:rsid w:val="00B95E29"/>
    <w:rsid w:val="00B973C9"/>
    <w:rsid w:val="00BC5C2C"/>
    <w:rsid w:val="00BD350A"/>
    <w:rsid w:val="00BD4051"/>
    <w:rsid w:val="00BD6444"/>
    <w:rsid w:val="00BE0AEF"/>
    <w:rsid w:val="00C04852"/>
    <w:rsid w:val="00C234DE"/>
    <w:rsid w:val="00C23806"/>
    <w:rsid w:val="00C3117B"/>
    <w:rsid w:val="00C3226E"/>
    <w:rsid w:val="00C514C9"/>
    <w:rsid w:val="00C52494"/>
    <w:rsid w:val="00C549CF"/>
    <w:rsid w:val="00C56658"/>
    <w:rsid w:val="00C62229"/>
    <w:rsid w:val="00C62A89"/>
    <w:rsid w:val="00C70D65"/>
    <w:rsid w:val="00C7479A"/>
    <w:rsid w:val="00C75275"/>
    <w:rsid w:val="00C83952"/>
    <w:rsid w:val="00C93A9F"/>
    <w:rsid w:val="00C93BBF"/>
    <w:rsid w:val="00C95768"/>
    <w:rsid w:val="00CA1C83"/>
    <w:rsid w:val="00CB11EE"/>
    <w:rsid w:val="00CC397F"/>
    <w:rsid w:val="00CC3E93"/>
    <w:rsid w:val="00CC755D"/>
    <w:rsid w:val="00CE33B2"/>
    <w:rsid w:val="00CF0955"/>
    <w:rsid w:val="00D0399D"/>
    <w:rsid w:val="00D048A6"/>
    <w:rsid w:val="00D2053F"/>
    <w:rsid w:val="00D20D4B"/>
    <w:rsid w:val="00D22230"/>
    <w:rsid w:val="00D227D0"/>
    <w:rsid w:val="00D27FB8"/>
    <w:rsid w:val="00D30EAE"/>
    <w:rsid w:val="00D35E28"/>
    <w:rsid w:val="00D3652E"/>
    <w:rsid w:val="00D45841"/>
    <w:rsid w:val="00D532C3"/>
    <w:rsid w:val="00D551AC"/>
    <w:rsid w:val="00D65815"/>
    <w:rsid w:val="00D666D9"/>
    <w:rsid w:val="00D83363"/>
    <w:rsid w:val="00D8790F"/>
    <w:rsid w:val="00D93EB7"/>
    <w:rsid w:val="00DA0182"/>
    <w:rsid w:val="00DC04A5"/>
    <w:rsid w:val="00DD30B2"/>
    <w:rsid w:val="00DD4D53"/>
    <w:rsid w:val="00DE697C"/>
    <w:rsid w:val="00DE71C0"/>
    <w:rsid w:val="00DF2500"/>
    <w:rsid w:val="00DF4332"/>
    <w:rsid w:val="00E11392"/>
    <w:rsid w:val="00E134CB"/>
    <w:rsid w:val="00E13C2D"/>
    <w:rsid w:val="00E15AC9"/>
    <w:rsid w:val="00E15C60"/>
    <w:rsid w:val="00E20CCA"/>
    <w:rsid w:val="00E27449"/>
    <w:rsid w:val="00E30603"/>
    <w:rsid w:val="00E47018"/>
    <w:rsid w:val="00E532D7"/>
    <w:rsid w:val="00E60FF5"/>
    <w:rsid w:val="00E62D06"/>
    <w:rsid w:val="00E7716E"/>
    <w:rsid w:val="00E80B50"/>
    <w:rsid w:val="00E85650"/>
    <w:rsid w:val="00E9240F"/>
    <w:rsid w:val="00E97C81"/>
    <w:rsid w:val="00EA384C"/>
    <w:rsid w:val="00EB1EDB"/>
    <w:rsid w:val="00EB26E5"/>
    <w:rsid w:val="00EB3BEF"/>
    <w:rsid w:val="00EC3CCD"/>
    <w:rsid w:val="00EC5689"/>
    <w:rsid w:val="00EE0135"/>
    <w:rsid w:val="00EE7131"/>
    <w:rsid w:val="00EF6981"/>
    <w:rsid w:val="00EF6F73"/>
    <w:rsid w:val="00EF7316"/>
    <w:rsid w:val="00EF7A2D"/>
    <w:rsid w:val="00F01245"/>
    <w:rsid w:val="00F02D91"/>
    <w:rsid w:val="00F0713A"/>
    <w:rsid w:val="00F13E7C"/>
    <w:rsid w:val="00F214D8"/>
    <w:rsid w:val="00F32D5F"/>
    <w:rsid w:val="00F3745A"/>
    <w:rsid w:val="00F52DDC"/>
    <w:rsid w:val="00F53237"/>
    <w:rsid w:val="00F6230B"/>
    <w:rsid w:val="00F62C67"/>
    <w:rsid w:val="00F66688"/>
    <w:rsid w:val="00F678E2"/>
    <w:rsid w:val="00F84299"/>
    <w:rsid w:val="00F8554D"/>
    <w:rsid w:val="00F867C1"/>
    <w:rsid w:val="00F8763A"/>
    <w:rsid w:val="00FA30AE"/>
    <w:rsid w:val="00FA32A3"/>
    <w:rsid w:val="00FB1DC9"/>
    <w:rsid w:val="00FB212F"/>
    <w:rsid w:val="00FB550D"/>
    <w:rsid w:val="00FB6E82"/>
    <w:rsid w:val="00FC6489"/>
    <w:rsid w:val="00FD2682"/>
    <w:rsid w:val="00FD4434"/>
    <w:rsid w:val="00FD5638"/>
    <w:rsid w:val="00FE387B"/>
    <w:rsid w:val="00FF0A38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6657"/>
  <w15:chartTrackingRefBased/>
  <w15:docId w15:val="{341A4DD8-4084-48A4-B299-C579C708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link w:val="Nagwek1Znak"/>
    <w:uiPriority w:val="9"/>
    <w:qFormat/>
    <w:rsid w:val="008F4C19"/>
    <w:pPr>
      <w:widowControl w:val="0"/>
      <w:autoSpaceDE w:val="0"/>
      <w:autoSpaceDN w:val="0"/>
      <w:spacing w:after="0" w:line="240" w:lineRule="auto"/>
      <w:ind w:left="117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2436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B95E29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446BB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F4C19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1168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85F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168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85F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bartosz_swiderski@sgg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2276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Świderski</dc:creator>
  <cp:keywords/>
  <dc:description/>
  <cp:lastModifiedBy>Bartosz Świderski</cp:lastModifiedBy>
  <cp:revision>9</cp:revision>
  <dcterms:created xsi:type="dcterms:W3CDTF">2022-08-17T18:46:00Z</dcterms:created>
  <dcterms:modified xsi:type="dcterms:W3CDTF">2022-08-18T08:03:00Z</dcterms:modified>
</cp:coreProperties>
</file>